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2B" w:rsidRDefault="000B222B" w:rsidP="000B222B">
      <w:pPr>
        <w:ind w:left="900"/>
        <w:rPr>
          <w:rFonts w:ascii="Arial" w:hAnsi="Arial" w:cs="Arial"/>
          <w:b/>
          <w:sz w:val="32"/>
          <w:szCs w:val="32"/>
        </w:rPr>
      </w:pPr>
      <w:r>
        <w:rPr>
          <w:rFonts w:ascii="Arial" w:hAnsi="Arial" w:cs="Arial"/>
          <w:b/>
          <w:sz w:val="32"/>
          <w:szCs w:val="32"/>
        </w:rPr>
        <w:t xml:space="preserve">Lesschema van “Van Gelder” </w:t>
      </w:r>
    </w:p>
    <w:p w:rsidR="000B222B" w:rsidRDefault="000B222B" w:rsidP="000B222B">
      <w:pPr>
        <w:rPr>
          <w:rFonts w:ascii="Arial" w:hAnsi="Arial" w:cs="Arial"/>
          <w:sz w:val="22"/>
          <w:szCs w:val="22"/>
        </w:rPr>
      </w:pPr>
    </w:p>
    <w:p w:rsidR="00704F34" w:rsidRDefault="00704F34" w:rsidP="000B222B">
      <w:pPr>
        <w:rPr>
          <w:rFonts w:ascii="Arial" w:hAnsi="Arial" w:cs="Arial"/>
          <w:sz w:val="22"/>
          <w:szCs w:val="22"/>
        </w:rPr>
      </w:pPr>
    </w:p>
    <w:tbl>
      <w:tblPr>
        <w:tblW w:w="130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4536"/>
        <w:gridCol w:w="5245"/>
        <w:gridCol w:w="584"/>
      </w:tblGrid>
      <w:tr w:rsidR="000B222B" w:rsidTr="000B222B">
        <w:tc>
          <w:tcPr>
            <w:tcW w:w="13009" w:type="dxa"/>
            <w:gridSpan w:val="4"/>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r>
              <w:rPr>
                <w:rFonts w:ascii="Arial" w:hAnsi="Arial" w:cs="Arial"/>
                <w:b/>
                <w:sz w:val="20"/>
                <w:szCs w:val="20"/>
              </w:rPr>
              <w:t>Titel deskundigheidsbevorderende activiteit (kort en krachtig):</w:t>
            </w:r>
          </w:p>
          <w:p w:rsidR="000B222B" w:rsidRDefault="000B222B">
            <w:pPr>
              <w:rPr>
                <w:rFonts w:ascii="Arial" w:hAnsi="Arial" w:cs="Arial"/>
                <w:sz w:val="20"/>
                <w:szCs w:val="20"/>
              </w:rPr>
            </w:pPr>
            <w:r>
              <w:rPr>
                <w:rFonts w:ascii="Arial" w:hAnsi="Arial" w:cs="Arial"/>
                <w:sz w:val="20"/>
                <w:szCs w:val="20"/>
              </w:rPr>
              <w:t>Isolatie doe je zo!</w:t>
            </w:r>
          </w:p>
          <w:p w:rsidR="000B222B" w:rsidRDefault="000B222B">
            <w:pPr>
              <w:rPr>
                <w:rFonts w:ascii="Arial" w:hAnsi="Arial" w:cs="Arial"/>
                <w:b/>
                <w:sz w:val="20"/>
                <w:szCs w:val="20"/>
              </w:rPr>
            </w:pPr>
          </w:p>
        </w:tc>
      </w:tr>
      <w:tr w:rsidR="000B222B" w:rsidTr="000B222B">
        <w:tc>
          <w:tcPr>
            <w:tcW w:w="13009" w:type="dxa"/>
            <w:gridSpan w:val="4"/>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b/>
                <w:sz w:val="20"/>
                <w:szCs w:val="20"/>
              </w:rPr>
            </w:pPr>
            <w:r>
              <w:rPr>
                <w:rFonts w:ascii="Arial" w:hAnsi="Arial" w:cs="Arial"/>
                <w:b/>
                <w:sz w:val="20"/>
                <w:szCs w:val="20"/>
              </w:rPr>
              <w:t>Beginsituatie (wat heeft men al aan voorkennis?):</w:t>
            </w:r>
          </w:p>
          <w:p w:rsidR="000B222B" w:rsidRDefault="000B222B" w:rsidP="000B222B">
            <w:pPr>
              <w:rPr>
                <w:rFonts w:ascii="Arial" w:hAnsi="Arial" w:cs="Arial"/>
                <w:sz w:val="20"/>
                <w:szCs w:val="20"/>
              </w:rPr>
            </w:pPr>
            <w:r>
              <w:rPr>
                <w:rFonts w:ascii="Arial" w:hAnsi="Arial" w:cs="Arial"/>
                <w:sz w:val="20"/>
                <w:szCs w:val="20"/>
              </w:rPr>
              <w:t xml:space="preserve">De verpleegkundigen hebben de e-learning module Hygiëne en Infectiepreventie (H&amp;I) doorlopen en hebben inzicht in de protocollen. Echter blijkt uit audits, afgenomen door afdeling H&amp;I, dat er een kennistekort is omtrent BRMO’s, het nemen van isolatiemaatregelen en het belang hiervan bij de medewerkers. </w:t>
            </w:r>
            <w:r>
              <w:rPr>
                <w:rFonts w:ascii="Arial" w:hAnsi="Arial" w:cs="Arial"/>
                <w:sz w:val="20"/>
                <w:szCs w:val="20"/>
              </w:rPr>
              <w:br/>
            </w:r>
          </w:p>
        </w:tc>
      </w:tr>
      <w:tr w:rsidR="000B222B" w:rsidTr="000B222B">
        <w:tc>
          <w:tcPr>
            <w:tcW w:w="13009" w:type="dxa"/>
            <w:gridSpan w:val="4"/>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r>
              <w:rPr>
                <w:rFonts w:ascii="Arial" w:hAnsi="Arial" w:cs="Arial"/>
                <w:b/>
                <w:sz w:val="20"/>
                <w:szCs w:val="20"/>
              </w:rPr>
              <w:t>Doelstelling(en) (smart geformuleerd):</w:t>
            </w:r>
          </w:p>
          <w:p w:rsidR="000B222B" w:rsidRPr="000B222B" w:rsidRDefault="000B222B" w:rsidP="000B222B">
            <w:pPr>
              <w:numPr>
                <w:ilvl w:val="0"/>
                <w:numId w:val="2"/>
              </w:numPr>
              <w:rPr>
                <w:rFonts w:ascii="Arial" w:hAnsi="Arial" w:cs="Arial"/>
                <w:b/>
                <w:sz w:val="20"/>
                <w:szCs w:val="20"/>
              </w:rPr>
            </w:pPr>
            <w:r w:rsidRPr="000B222B">
              <w:rPr>
                <w:rFonts w:ascii="Arial" w:hAnsi="Arial" w:cs="Arial"/>
                <w:sz w:val="20"/>
                <w:szCs w:val="20"/>
              </w:rPr>
              <w:t xml:space="preserve">De medewerker weet </w:t>
            </w:r>
            <w:r w:rsidR="00704F34">
              <w:rPr>
                <w:rFonts w:ascii="Arial" w:hAnsi="Arial" w:cs="Arial"/>
                <w:sz w:val="20"/>
                <w:szCs w:val="20"/>
              </w:rPr>
              <w:t xml:space="preserve">na afloop van de scholing </w:t>
            </w:r>
            <w:r w:rsidRPr="000B222B">
              <w:rPr>
                <w:rFonts w:ascii="Arial" w:hAnsi="Arial" w:cs="Arial"/>
                <w:sz w:val="20"/>
                <w:szCs w:val="20"/>
              </w:rPr>
              <w:t>waarom er strikte- en contactisolatie wordt toegepast.</w:t>
            </w:r>
          </w:p>
          <w:p w:rsidR="000B222B" w:rsidRPr="000B222B" w:rsidRDefault="000B222B" w:rsidP="000B222B">
            <w:pPr>
              <w:numPr>
                <w:ilvl w:val="0"/>
                <w:numId w:val="2"/>
              </w:numPr>
              <w:rPr>
                <w:rFonts w:ascii="Arial" w:hAnsi="Arial" w:cs="Arial"/>
                <w:b/>
                <w:sz w:val="20"/>
                <w:szCs w:val="20"/>
              </w:rPr>
            </w:pPr>
            <w:r w:rsidRPr="000B222B">
              <w:rPr>
                <w:rFonts w:ascii="Arial" w:hAnsi="Arial" w:cs="Arial"/>
                <w:sz w:val="20"/>
                <w:szCs w:val="20"/>
              </w:rPr>
              <w:t xml:space="preserve">De medewerker kan </w:t>
            </w:r>
            <w:r w:rsidR="00704F34">
              <w:rPr>
                <w:rFonts w:ascii="Arial" w:hAnsi="Arial" w:cs="Arial"/>
                <w:sz w:val="20"/>
                <w:szCs w:val="20"/>
              </w:rPr>
              <w:t xml:space="preserve">na afloop van de scholing </w:t>
            </w:r>
            <w:r w:rsidRPr="000B222B">
              <w:rPr>
                <w:rFonts w:ascii="Arial" w:hAnsi="Arial" w:cs="Arial"/>
                <w:sz w:val="20"/>
                <w:szCs w:val="20"/>
              </w:rPr>
              <w:t>benoemen welke isolatiemaatregelen bij strikte- en contactisolatie horen</w:t>
            </w:r>
            <w:r w:rsidRPr="000B222B">
              <w:rPr>
                <w:rFonts w:ascii="Arial" w:hAnsi="Arial" w:cs="Arial"/>
                <w:b/>
                <w:sz w:val="20"/>
                <w:szCs w:val="20"/>
              </w:rPr>
              <w:t xml:space="preserve"> </w:t>
            </w:r>
            <w:r w:rsidRPr="000B222B">
              <w:rPr>
                <w:rFonts w:ascii="Arial" w:hAnsi="Arial" w:cs="Arial"/>
                <w:sz w:val="20"/>
                <w:szCs w:val="20"/>
              </w:rPr>
              <w:t>en deze toepassen/uitvoeren</w:t>
            </w:r>
            <w:r w:rsidRPr="000B222B">
              <w:rPr>
                <w:rFonts w:ascii="Arial" w:hAnsi="Arial" w:cs="Arial"/>
                <w:b/>
                <w:sz w:val="20"/>
                <w:szCs w:val="20"/>
              </w:rPr>
              <w:t xml:space="preserve"> </w:t>
            </w:r>
            <w:r w:rsidRPr="000B222B">
              <w:rPr>
                <w:rFonts w:ascii="Arial" w:hAnsi="Arial" w:cs="Arial"/>
                <w:sz w:val="20"/>
                <w:szCs w:val="20"/>
              </w:rPr>
              <w:t>in een oefensituatie.</w:t>
            </w:r>
          </w:p>
          <w:p w:rsidR="000B222B" w:rsidRPr="00463A61" w:rsidRDefault="000B222B" w:rsidP="000B222B">
            <w:pPr>
              <w:numPr>
                <w:ilvl w:val="0"/>
                <w:numId w:val="2"/>
              </w:numPr>
              <w:rPr>
                <w:rFonts w:ascii="Arial" w:hAnsi="Arial" w:cs="Arial"/>
                <w:b/>
                <w:sz w:val="20"/>
                <w:szCs w:val="20"/>
              </w:rPr>
            </w:pPr>
            <w:r w:rsidRPr="000B222B">
              <w:rPr>
                <w:rFonts w:ascii="Arial" w:hAnsi="Arial" w:cs="Arial"/>
                <w:sz w:val="20"/>
                <w:szCs w:val="20"/>
              </w:rPr>
              <w:t xml:space="preserve">De medewerker is zich </w:t>
            </w:r>
            <w:r w:rsidR="00704F34">
              <w:rPr>
                <w:rFonts w:ascii="Arial" w:hAnsi="Arial" w:cs="Arial"/>
                <w:sz w:val="20"/>
                <w:szCs w:val="20"/>
              </w:rPr>
              <w:t xml:space="preserve">na afloop van de scholing </w:t>
            </w:r>
            <w:r w:rsidRPr="000B222B">
              <w:rPr>
                <w:rFonts w:ascii="Arial" w:hAnsi="Arial" w:cs="Arial"/>
                <w:sz w:val="20"/>
                <w:szCs w:val="20"/>
              </w:rPr>
              <w:t>bewust wat strikte- en contactisolatie voor de patiënt en het ziekenhuis betekenen</w:t>
            </w:r>
          </w:p>
          <w:p w:rsidR="00463A61" w:rsidRPr="000B222B" w:rsidRDefault="00463A61" w:rsidP="000B222B">
            <w:pPr>
              <w:numPr>
                <w:ilvl w:val="0"/>
                <w:numId w:val="2"/>
              </w:numPr>
              <w:rPr>
                <w:rFonts w:ascii="Arial" w:hAnsi="Arial" w:cs="Arial"/>
                <w:b/>
                <w:sz w:val="20"/>
                <w:szCs w:val="20"/>
              </w:rPr>
            </w:pPr>
            <w:r>
              <w:rPr>
                <w:rFonts w:ascii="Arial" w:hAnsi="Arial" w:cs="Arial"/>
                <w:sz w:val="20"/>
                <w:szCs w:val="20"/>
              </w:rPr>
              <w:t>De medewerker weet hoe de drukhiërarchie van een gesluisde kamer werkt en weet hoe hij/zij veilig moet in- en uitsluizen</w:t>
            </w:r>
          </w:p>
          <w:p w:rsidR="000B222B" w:rsidRDefault="000B222B">
            <w:pPr>
              <w:rPr>
                <w:rFonts w:ascii="Arial" w:hAnsi="Arial" w:cs="Arial"/>
                <w:sz w:val="20"/>
                <w:szCs w:val="20"/>
              </w:rPr>
            </w:pPr>
          </w:p>
        </w:tc>
      </w:tr>
      <w:tr w:rsidR="000B222B" w:rsidTr="000B222B">
        <w:tc>
          <w:tcPr>
            <w:tcW w:w="13009" w:type="dxa"/>
            <w:gridSpan w:val="4"/>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r>
              <w:rPr>
                <w:rFonts w:ascii="Arial" w:hAnsi="Arial" w:cs="Arial"/>
                <w:b/>
                <w:sz w:val="20"/>
                <w:szCs w:val="20"/>
              </w:rPr>
              <w:t>Doelgroep(en) (voor wie is het?):</w:t>
            </w:r>
          </w:p>
          <w:p w:rsidR="000B222B" w:rsidRDefault="000B222B">
            <w:pPr>
              <w:rPr>
                <w:rFonts w:ascii="Arial" w:hAnsi="Arial" w:cs="Arial"/>
                <w:sz w:val="20"/>
                <w:szCs w:val="20"/>
              </w:rPr>
            </w:pPr>
            <w:r>
              <w:rPr>
                <w:rFonts w:ascii="Arial" w:hAnsi="Arial" w:cs="Arial"/>
                <w:sz w:val="20"/>
                <w:szCs w:val="20"/>
              </w:rPr>
              <w:t>Verplicht voor verpleegkundigen van de verpleegafdelingen. Overige disciplines zijn vrij om, bij belangstelling, aan te sluiten.</w:t>
            </w:r>
          </w:p>
          <w:p w:rsidR="000B222B" w:rsidRDefault="000B222B">
            <w:pPr>
              <w:rPr>
                <w:rFonts w:ascii="Arial" w:hAnsi="Arial" w:cs="Arial"/>
                <w:sz w:val="20"/>
                <w:szCs w:val="20"/>
              </w:rPr>
            </w:pPr>
          </w:p>
        </w:tc>
      </w:tr>
      <w:tr w:rsidR="000B222B" w:rsidTr="000B222B">
        <w:tc>
          <w:tcPr>
            <w:tcW w:w="13009" w:type="dxa"/>
            <w:gridSpan w:val="4"/>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color w:val="FF0000"/>
                <w:sz w:val="20"/>
                <w:u w:val="single"/>
              </w:rPr>
            </w:pPr>
            <w:r>
              <w:rPr>
                <w:rFonts w:ascii="Arial" w:hAnsi="Arial" w:cs="Arial"/>
                <w:b/>
                <w:sz w:val="20"/>
                <w:szCs w:val="20"/>
              </w:rPr>
              <w:t>Wanneer en hoelang (datum en tijd):</w:t>
            </w:r>
            <w:r w:rsidR="00AC7A89">
              <w:rPr>
                <w:rFonts w:ascii="Arial" w:hAnsi="Arial" w:cs="Arial"/>
                <w:b/>
                <w:sz w:val="20"/>
                <w:szCs w:val="20"/>
              </w:rPr>
              <w:t xml:space="preserve"> </w:t>
            </w:r>
          </w:p>
          <w:p w:rsidR="00AC7A89" w:rsidRDefault="00AC7A89">
            <w:pPr>
              <w:rPr>
                <w:rFonts w:ascii="Arial" w:hAnsi="Arial" w:cs="Arial"/>
                <w:b/>
                <w:sz w:val="20"/>
                <w:szCs w:val="20"/>
              </w:rPr>
            </w:pPr>
          </w:p>
          <w:p w:rsidR="00AC7A89" w:rsidRDefault="00AC7A89">
            <w:pPr>
              <w:pStyle w:val="Geenafstand"/>
              <w:rPr>
                <w:rFonts w:ascii="Arial" w:hAnsi="Arial" w:cs="Arial"/>
                <w:sz w:val="20"/>
              </w:rPr>
            </w:pPr>
            <w:r>
              <w:rPr>
                <w:rFonts w:ascii="Arial" w:hAnsi="Arial" w:cs="Arial"/>
                <w:sz w:val="20"/>
              </w:rPr>
              <w:t xml:space="preserve">Tijd: </w:t>
            </w:r>
          </w:p>
          <w:p w:rsidR="00AC7A89" w:rsidRDefault="00AC7A89">
            <w:pPr>
              <w:pStyle w:val="Geenafstand"/>
              <w:rPr>
                <w:rFonts w:ascii="Arial" w:hAnsi="Arial" w:cs="Arial"/>
                <w:sz w:val="20"/>
              </w:rPr>
            </w:pPr>
            <w:r>
              <w:rPr>
                <w:rFonts w:ascii="Arial" w:hAnsi="Arial" w:cs="Arial"/>
                <w:sz w:val="20"/>
              </w:rPr>
              <w:t xml:space="preserve">Ochtend  08.30 – 11.30u </w:t>
            </w:r>
            <w:r w:rsidR="007C5DC6">
              <w:rPr>
                <w:rFonts w:ascii="Arial" w:hAnsi="Arial" w:cs="Arial"/>
                <w:sz w:val="20"/>
              </w:rPr>
              <w:t xml:space="preserve">(inclusief 30 </w:t>
            </w:r>
            <w:r w:rsidR="000B222B" w:rsidRPr="000B222B">
              <w:rPr>
                <w:rFonts w:ascii="Arial" w:hAnsi="Arial" w:cs="Arial"/>
                <w:sz w:val="20"/>
              </w:rPr>
              <w:t>minuten pauze</w:t>
            </w:r>
            <w:r w:rsidR="00CF66CC">
              <w:rPr>
                <w:rFonts w:ascii="Arial" w:hAnsi="Arial" w:cs="Arial"/>
                <w:sz w:val="20"/>
              </w:rPr>
              <w:t xml:space="preserve"> 10.00u-10.30u</w:t>
            </w:r>
            <w:r>
              <w:rPr>
                <w:rFonts w:ascii="Arial" w:hAnsi="Arial" w:cs="Arial"/>
                <w:sz w:val="20"/>
              </w:rPr>
              <w:t xml:space="preserve">) </w:t>
            </w:r>
          </w:p>
          <w:p w:rsidR="005534AE" w:rsidRDefault="005534AE">
            <w:pPr>
              <w:pStyle w:val="Geenafstand"/>
              <w:rPr>
                <w:rFonts w:ascii="Arial" w:hAnsi="Arial" w:cs="Arial"/>
                <w:sz w:val="20"/>
              </w:rPr>
            </w:pPr>
          </w:p>
          <w:p w:rsidR="000B222B" w:rsidRPr="000B222B" w:rsidRDefault="000B222B">
            <w:pPr>
              <w:pStyle w:val="Geenafstand"/>
              <w:rPr>
                <w:rFonts w:ascii="Arial" w:hAnsi="Arial" w:cs="Arial"/>
                <w:sz w:val="20"/>
              </w:rPr>
            </w:pPr>
            <w:r w:rsidRPr="000B222B">
              <w:rPr>
                <w:rFonts w:ascii="Arial" w:hAnsi="Arial" w:cs="Arial"/>
                <w:sz w:val="20"/>
              </w:rPr>
              <w:t xml:space="preserve">Data: </w:t>
            </w:r>
          </w:p>
          <w:p w:rsidR="000B222B" w:rsidRDefault="00D97B94" w:rsidP="00AC7A89">
            <w:pPr>
              <w:pStyle w:val="Geenafstand"/>
              <w:rPr>
                <w:rFonts w:ascii="Arial" w:hAnsi="Arial" w:cs="Arial"/>
                <w:b/>
                <w:sz w:val="20"/>
                <w:szCs w:val="20"/>
              </w:rPr>
            </w:pPr>
            <w:r>
              <w:rPr>
                <w:rFonts w:ascii="Arial" w:hAnsi="Arial" w:cs="Arial"/>
                <w:b/>
                <w:sz w:val="20"/>
                <w:szCs w:val="20"/>
              </w:rPr>
              <w:t>9 januari 2017</w:t>
            </w:r>
          </w:p>
          <w:p w:rsidR="00D97B94" w:rsidRDefault="00D97B94" w:rsidP="00AC7A89">
            <w:pPr>
              <w:pStyle w:val="Geenafstand"/>
              <w:rPr>
                <w:rFonts w:ascii="Arial" w:hAnsi="Arial" w:cs="Arial"/>
                <w:b/>
                <w:sz w:val="20"/>
                <w:szCs w:val="20"/>
              </w:rPr>
            </w:pPr>
            <w:r>
              <w:rPr>
                <w:rFonts w:ascii="Arial" w:hAnsi="Arial" w:cs="Arial"/>
                <w:b/>
                <w:sz w:val="20"/>
                <w:szCs w:val="20"/>
              </w:rPr>
              <w:t>9 maart 2017</w:t>
            </w:r>
          </w:p>
          <w:p w:rsidR="00D97B94" w:rsidRDefault="00D97B94" w:rsidP="00AC7A89">
            <w:pPr>
              <w:pStyle w:val="Geenafstand"/>
              <w:rPr>
                <w:rFonts w:ascii="Arial" w:hAnsi="Arial" w:cs="Arial"/>
                <w:b/>
                <w:sz w:val="20"/>
                <w:szCs w:val="20"/>
              </w:rPr>
            </w:pPr>
            <w:r>
              <w:rPr>
                <w:rFonts w:ascii="Arial" w:hAnsi="Arial" w:cs="Arial"/>
                <w:b/>
                <w:sz w:val="20"/>
                <w:szCs w:val="20"/>
              </w:rPr>
              <w:t>3 oktober 2017</w:t>
            </w:r>
          </w:p>
          <w:p w:rsidR="00D97B94" w:rsidRDefault="00D97B94" w:rsidP="00AC7A89">
            <w:pPr>
              <w:pStyle w:val="Geenafstand"/>
              <w:rPr>
                <w:rFonts w:ascii="Arial" w:hAnsi="Arial" w:cs="Arial"/>
                <w:b/>
                <w:sz w:val="20"/>
                <w:szCs w:val="20"/>
              </w:rPr>
            </w:pPr>
          </w:p>
          <w:p w:rsidR="007C62B8" w:rsidRDefault="003B4358" w:rsidP="00AC7A89">
            <w:pPr>
              <w:pStyle w:val="Geenafstand"/>
              <w:rPr>
                <w:rFonts w:ascii="Arial" w:hAnsi="Arial" w:cs="Arial"/>
                <w:b/>
                <w:sz w:val="20"/>
                <w:szCs w:val="20"/>
              </w:rPr>
            </w:pPr>
            <w:r>
              <w:rPr>
                <w:rFonts w:ascii="Arial" w:hAnsi="Arial" w:cs="Arial"/>
                <w:b/>
                <w:sz w:val="20"/>
                <w:szCs w:val="20"/>
              </w:rPr>
              <w:t>Restaurant en catering zijn vastgelegd. Ochtend</w:t>
            </w:r>
            <w:r w:rsidR="00E46382">
              <w:rPr>
                <w:rFonts w:ascii="Arial" w:hAnsi="Arial" w:cs="Arial"/>
                <w:b/>
                <w:sz w:val="20"/>
                <w:szCs w:val="20"/>
              </w:rPr>
              <w:t>: diverse soorten cake. A</w:t>
            </w:r>
            <w:r>
              <w:rPr>
                <w:rFonts w:ascii="Arial" w:hAnsi="Arial" w:cs="Arial"/>
                <w:b/>
                <w:sz w:val="20"/>
                <w:szCs w:val="20"/>
              </w:rPr>
              <w:t>vond</w:t>
            </w:r>
            <w:r w:rsidR="00E46382">
              <w:rPr>
                <w:rFonts w:ascii="Arial" w:hAnsi="Arial" w:cs="Arial"/>
                <w:b/>
                <w:sz w:val="20"/>
                <w:szCs w:val="20"/>
              </w:rPr>
              <w:t>:</w:t>
            </w:r>
            <w:r>
              <w:rPr>
                <w:rFonts w:ascii="Arial" w:hAnsi="Arial" w:cs="Arial"/>
                <w:b/>
                <w:sz w:val="20"/>
                <w:szCs w:val="20"/>
              </w:rPr>
              <w:t xml:space="preserve"> soep, lunch ‘slabroek’ en mineraalwater.</w:t>
            </w: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0B222B">
            <w:pPr>
              <w:jc w:val="center"/>
              <w:rPr>
                <w:rFonts w:ascii="Arial" w:hAnsi="Arial" w:cs="Arial"/>
                <w:b/>
                <w:sz w:val="20"/>
                <w:szCs w:val="20"/>
              </w:rPr>
            </w:pPr>
            <w:r>
              <w:rPr>
                <w:rFonts w:ascii="Arial" w:hAnsi="Arial" w:cs="Arial"/>
                <w:b/>
                <w:sz w:val="20"/>
                <w:szCs w:val="20"/>
              </w:rPr>
              <w:t xml:space="preserve">Tijdsduur per onderwerp </w:t>
            </w:r>
          </w:p>
          <w:p w:rsidR="000B222B" w:rsidRDefault="000B222B">
            <w:pPr>
              <w:jc w:val="center"/>
              <w:rPr>
                <w:rFonts w:ascii="Arial" w:hAnsi="Arial" w:cs="Arial"/>
                <w:b/>
                <w:sz w:val="20"/>
                <w:szCs w:val="20"/>
              </w:rPr>
            </w:pPr>
            <w:r>
              <w:rPr>
                <w:rFonts w:ascii="Arial" w:hAnsi="Arial" w:cs="Arial"/>
                <w:b/>
                <w:sz w:val="20"/>
                <w:szCs w:val="20"/>
              </w:rPr>
              <w:t>( benoem ook de pauzes)</w:t>
            </w:r>
          </w:p>
        </w:tc>
        <w:tc>
          <w:tcPr>
            <w:tcW w:w="4536" w:type="dxa"/>
            <w:tcBorders>
              <w:top w:val="single" w:sz="4" w:space="0" w:color="auto"/>
              <w:left w:val="single" w:sz="4" w:space="0" w:color="auto"/>
              <w:bottom w:val="single" w:sz="4" w:space="0" w:color="auto"/>
              <w:right w:val="single" w:sz="4" w:space="0" w:color="auto"/>
            </w:tcBorders>
            <w:hideMark/>
          </w:tcPr>
          <w:p w:rsidR="000B222B" w:rsidRDefault="000B222B">
            <w:pPr>
              <w:jc w:val="center"/>
              <w:rPr>
                <w:rFonts w:ascii="Arial" w:hAnsi="Arial" w:cs="Arial"/>
                <w:b/>
                <w:sz w:val="20"/>
                <w:szCs w:val="20"/>
              </w:rPr>
            </w:pPr>
            <w:r>
              <w:rPr>
                <w:rFonts w:ascii="Arial" w:hAnsi="Arial" w:cs="Arial"/>
                <w:b/>
                <w:sz w:val="20"/>
                <w:szCs w:val="20"/>
              </w:rPr>
              <w:t xml:space="preserve"> Wat ga je doen? </w:t>
            </w:r>
          </w:p>
        </w:tc>
        <w:tc>
          <w:tcPr>
            <w:tcW w:w="5245" w:type="dxa"/>
            <w:tcBorders>
              <w:top w:val="single" w:sz="4" w:space="0" w:color="auto"/>
              <w:left w:val="single" w:sz="4" w:space="0" w:color="auto"/>
              <w:bottom w:val="single" w:sz="4" w:space="0" w:color="auto"/>
              <w:right w:val="nil"/>
            </w:tcBorders>
            <w:hideMark/>
          </w:tcPr>
          <w:p w:rsidR="000B222B" w:rsidRDefault="000B222B">
            <w:pPr>
              <w:rPr>
                <w:rFonts w:ascii="Arial" w:hAnsi="Arial" w:cs="Arial"/>
                <w:b/>
                <w:sz w:val="20"/>
                <w:szCs w:val="20"/>
              </w:rPr>
            </w:pPr>
            <w:r>
              <w:rPr>
                <w:rFonts w:ascii="Arial" w:hAnsi="Arial" w:cs="Arial"/>
                <w:b/>
                <w:sz w:val="20"/>
                <w:szCs w:val="20"/>
              </w:rPr>
              <w:t>Hoe ga je dit doen?</w:t>
            </w:r>
          </w:p>
          <w:p w:rsidR="000B222B" w:rsidRDefault="000B222B">
            <w:pPr>
              <w:rPr>
                <w:rFonts w:ascii="Arial" w:hAnsi="Arial" w:cs="Arial"/>
                <w:b/>
                <w:sz w:val="20"/>
                <w:szCs w:val="20"/>
              </w:rPr>
            </w:pPr>
            <w:r>
              <w:rPr>
                <w:rFonts w:ascii="Arial" w:hAnsi="Arial" w:cs="Arial"/>
                <w:b/>
                <w:sz w:val="20"/>
                <w:szCs w:val="20"/>
              </w:rPr>
              <w:t>(m.b.v. PowerPoint, opdrachten, subgroepjes, enz.</w:t>
            </w:r>
          </w:p>
        </w:tc>
        <w:tc>
          <w:tcPr>
            <w:tcW w:w="584" w:type="dxa"/>
            <w:tcBorders>
              <w:top w:val="single" w:sz="4" w:space="0" w:color="auto"/>
              <w:left w:val="nil"/>
              <w:bottom w:val="single" w:sz="4" w:space="0" w:color="auto"/>
              <w:right w:val="single" w:sz="4" w:space="0" w:color="auto"/>
            </w:tcBorders>
          </w:tcPr>
          <w:p w:rsidR="000B222B" w:rsidRDefault="000B222B">
            <w:pPr>
              <w:jc w:val="center"/>
              <w:rPr>
                <w:rFonts w:ascii="Arial" w:hAnsi="Arial" w:cs="Arial"/>
                <w:b/>
                <w:sz w:val="20"/>
                <w:szCs w:val="20"/>
              </w:rPr>
            </w:pPr>
          </w:p>
        </w:tc>
      </w:tr>
      <w:tr w:rsidR="000B222B" w:rsidTr="000B222B">
        <w:trPr>
          <w:trHeight w:val="1535"/>
        </w:trPr>
        <w:tc>
          <w:tcPr>
            <w:tcW w:w="2644" w:type="dxa"/>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p>
          <w:p w:rsidR="000B222B" w:rsidRDefault="000B222B">
            <w:pPr>
              <w:rPr>
                <w:rFonts w:ascii="Arial" w:hAnsi="Arial" w:cs="Arial"/>
                <w:b/>
                <w:sz w:val="20"/>
                <w:szCs w:val="20"/>
              </w:rPr>
            </w:pPr>
            <w:r>
              <w:rPr>
                <w:rFonts w:ascii="Arial" w:hAnsi="Arial" w:cs="Arial"/>
                <w:b/>
                <w:sz w:val="20"/>
                <w:szCs w:val="20"/>
              </w:rPr>
              <w:t xml:space="preserve">Inleiding </w:t>
            </w:r>
          </w:p>
          <w:p w:rsidR="000E48F4" w:rsidRDefault="000E48F4">
            <w:pPr>
              <w:rPr>
                <w:rFonts w:ascii="Arial" w:hAnsi="Arial" w:cs="Arial"/>
                <w:b/>
                <w:sz w:val="20"/>
                <w:szCs w:val="20"/>
              </w:rPr>
            </w:pPr>
            <w:r>
              <w:rPr>
                <w:rFonts w:ascii="Arial" w:hAnsi="Arial" w:cs="Arial"/>
                <w:b/>
                <w:sz w:val="20"/>
                <w:szCs w:val="20"/>
              </w:rPr>
              <w:t>8.30-8.40</w:t>
            </w:r>
          </w:p>
        </w:tc>
        <w:tc>
          <w:tcPr>
            <w:tcW w:w="4536" w:type="dxa"/>
            <w:tcBorders>
              <w:top w:val="single" w:sz="4" w:space="0" w:color="auto"/>
              <w:left w:val="single" w:sz="4" w:space="0" w:color="auto"/>
              <w:bottom w:val="single" w:sz="4" w:space="0" w:color="auto"/>
              <w:right w:val="single" w:sz="4" w:space="0" w:color="auto"/>
            </w:tcBorders>
            <w:hideMark/>
          </w:tcPr>
          <w:p w:rsidR="000B222B" w:rsidRDefault="00905E60">
            <w:pPr>
              <w:pStyle w:val="Geenafstand"/>
              <w:rPr>
                <w:rFonts w:ascii="Arial" w:hAnsi="Arial" w:cs="Arial"/>
                <w:sz w:val="20"/>
                <w:szCs w:val="20"/>
              </w:rPr>
            </w:pPr>
            <w:r>
              <w:rPr>
                <w:rFonts w:ascii="Arial" w:hAnsi="Arial" w:cs="Arial"/>
                <w:sz w:val="20"/>
                <w:szCs w:val="20"/>
              </w:rPr>
              <w:t>Opening met koffie en thee.</w:t>
            </w:r>
          </w:p>
          <w:p w:rsidR="000B222B" w:rsidRDefault="000B222B">
            <w:pPr>
              <w:pStyle w:val="Geenafstand"/>
              <w:rPr>
                <w:rFonts w:ascii="Arial" w:hAnsi="Arial" w:cs="Arial"/>
                <w:sz w:val="20"/>
                <w:szCs w:val="20"/>
              </w:rPr>
            </w:pPr>
            <w:r>
              <w:rPr>
                <w:rFonts w:ascii="Arial" w:hAnsi="Arial" w:cs="Arial"/>
                <w:sz w:val="20"/>
                <w:szCs w:val="20"/>
              </w:rPr>
              <w:t>Doel en opzet scholing uitleggen.</w:t>
            </w:r>
          </w:p>
          <w:p w:rsidR="000B222B" w:rsidRDefault="000B222B">
            <w:pPr>
              <w:pStyle w:val="Geenafstand"/>
              <w:rPr>
                <w:rFonts w:ascii="Arial" w:hAnsi="Arial" w:cs="Arial"/>
                <w:sz w:val="20"/>
                <w:szCs w:val="20"/>
              </w:rPr>
            </w:pPr>
            <w:r>
              <w:rPr>
                <w:rFonts w:ascii="Arial" w:hAnsi="Arial" w:cs="Arial"/>
                <w:sz w:val="20"/>
                <w:szCs w:val="20"/>
              </w:rPr>
              <w:t>Subgroepjes vormen (max. 11 per subgroep)</w:t>
            </w:r>
          </w:p>
        </w:tc>
        <w:tc>
          <w:tcPr>
            <w:tcW w:w="5245" w:type="dxa"/>
            <w:tcBorders>
              <w:top w:val="single" w:sz="4" w:space="0" w:color="auto"/>
              <w:left w:val="single" w:sz="4" w:space="0" w:color="auto"/>
              <w:bottom w:val="single" w:sz="4" w:space="0" w:color="auto"/>
              <w:right w:val="nil"/>
            </w:tcBorders>
            <w:hideMark/>
          </w:tcPr>
          <w:p w:rsidR="000B222B" w:rsidRDefault="000B222B">
            <w:pPr>
              <w:rPr>
                <w:rFonts w:ascii="Arial" w:hAnsi="Arial" w:cs="Arial"/>
                <w:sz w:val="20"/>
                <w:szCs w:val="20"/>
              </w:rPr>
            </w:pPr>
            <w:r>
              <w:rPr>
                <w:rFonts w:ascii="Arial" w:hAnsi="Arial" w:cs="Arial"/>
                <w:sz w:val="20"/>
                <w:szCs w:val="20"/>
              </w:rPr>
              <w:t>Plenair</w:t>
            </w:r>
            <w:r w:rsidR="00905E60">
              <w:rPr>
                <w:rFonts w:ascii="Arial" w:hAnsi="Arial" w:cs="Arial"/>
                <w:sz w:val="20"/>
                <w:szCs w:val="20"/>
              </w:rPr>
              <w:t xml:space="preserve"> </w:t>
            </w:r>
          </w:p>
          <w:p w:rsidR="00FF27AE" w:rsidRDefault="00FF27AE">
            <w:pPr>
              <w:rPr>
                <w:rFonts w:ascii="Arial" w:hAnsi="Arial" w:cs="Arial"/>
                <w:sz w:val="20"/>
                <w:szCs w:val="20"/>
              </w:rPr>
            </w:pPr>
            <w:r>
              <w:rPr>
                <w:rFonts w:ascii="Arial" w:hAnsi="Arial" w:cs="Arial"/>
                <w:sz w:val="20"/>
                <w:szCs w:val="20"/>
              </w:rPr>
              <w:t>Presentielijst invullen</w:t>
            </w:r>
          </w:p>
          <w:p w:rsidR="005A34C9" w:rsidRDefault="005A34C9">
            <w:pPr>
              <w:rPr>
                <w:rFonts w:ascii="Arial" w:hAnsi="Arial" w:cs="Arial"/>
                <w:sz w:val="20"/>
                <w:szCs w:val="20"/>
              </w:rPr>
            </w:pPr>
            <w:r>
              <w:rPr>
                <w:rFonts w:ascii="Arial" w:hAnsi="Arial" w:cs="Arial"/>
                <w:sz w:val="20"/>
                <w:szCs w:val="20"/>
              </w:rPr>
              <w:t>Inspectierapport (aanleiding)</w:t>
            </w: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r>
              <w:rPr>
                <w:rFonts w:ascii="Arial" w:hAnsi="Arial" w:cs="Arial"/>
                <w:b/>
                <w:sz w:val="20"/>
                <w:szCs w:val="20"/>
              </w:rPr>
              <w:t>Uitvoering</w:t>
            </w:r>
          </w:p>
          <w:p w:rsidR="000B222B" w:rsidRDefault="000B222B">
            <w:pPr>
              <w:rPr>
                <w:rFonts w:ascii="Arial" w:hAnsi="Arial" w:cs="Arial"/>
                <w:b/>
                <w:sz w:val="20"/>
                <w:szCs w:val="20"/>
              </w:rPr>
            </w:pPr>
          </w:p>
          <w:p w:rsidR="000B222B" w:rsidRDefault="000E48F4">
            <w:pPr>
              <w:rPr>
                <w:rFonts w:ascii="Arial" w:hAnsi="Arial" w:cs="Arial"/>
                <w:b/>
                <w:sz w:val="20"/>
                <w:szCs w:val="20"/>
              </w:rPr>
            </w:pPr>
            <w:r>
              <w:rPr>
                <w:rFonts w:ascii="Arial" w:hAnsi="Arial" w:cs="Arial"/>
                <w:b/>
                <w:sz w:val="20"/>
                <w:szCs w:val="20"/>
              </w:rPr>
              <w:t xml:space="preserve">5 maal uitvoering van 30 minuten. </w:t>
            </w:r>
          </w:p>
          <w:p w:rsidR="000E48F4" w:rsidRDefault="000E48F4">
            <w:pPr>
              <w:rPr>
                <w:rFonts w:ascii="Arial" w:hAnsi="Arial" w:cs="Arial"/>
                <w:b/>
                <w:sz w:val="20"/>
                <w:szCs w:val="20"/>
              </w:rPr>
            </w:pPr>
            <w:r>
              <w:rPr>
                <w:rFonts w:ascii="Arial" w:hAnsi="Arial" w:cs="Arial"/>
                <w:b/>
                <w:sz w:val="20"/>
                <w:szCs w:val="20"/>
              </w:rPr>
              <w:t>5 maal wisseling van ruimte van 5 minuten per wisseling</w:t>
            </w:r>
          </w:p>
          <w:p w:rsidR="000B222B" w:rsidRDefault="000B222B">
            <w:pPr>
              <w:rPr>
                <w:rFonts w:ascii="Arial" w:hAnsi="Arial" w:cs="Arial"/>
                <w:b/>
                <w:sz w:val="20"/>
                <w:szCs w:val="20"/>
              </w:rPr>
            </w:pPr>
          </w:p>
          <w:p w:rsidR="000B222B" w:rsidRDefault="000B222B">
            <w:pPr>
              <w:rPr>
                <w:rFonts w:ascii="Arial" w:hAnsi="Arial" w:cs="Arial"/>
                <w:b/>
                <w:sz w:val="20"/>
                <w:szCs w:val="20"/>
              </w:rPr>
            </w:pPr>
          </w:p>
          <w:p w:rsidR="000B222B" w:rsidRDefault="000B222B">
            <w:pPr>
              <w:rPr>
                <w:rFonts w:ascii="Arial" w:hAnsi="Arial" w:cs="Arial"/>
                <w:b/>
                <w:sz w:val="20"/>
                <w:szCs w:val="20"/>
              </w:rPr>
            </w:pPr>
          </w:p>
          <w:p w:rsidR="000B222B" w:rsidRDefault="000B222B">
            <w:pPr>
              <w:rPr>
                <w:rFonts w:ascii="Arial" w:hAnsi="Arial" w:cs="Arial"/>
                <w:b/>
                <w:sz w:val="20"/>
                <w:szCs w:val="20"/>
              </w:rPr>
            </w:pPr>
          </w:p>
          <w:p w:rsidR="000B222B" w:rsidRDefault="000B222B">
            <w:pPr>
              <w:rPr>
                <w:rFonts w:ascii="Arial" w:hAnsi="Arial" w:cs="Arial"/>
                <w:b/>
                <w:sz w:val="20"/>
                <w:szCs w:val="20"/>
              </w:rPr>
            </w:pPr>
          </w:p>
          <w:p w:rsidR="000B222B" w:rsidRDefault="000B222B">
            <w:pPr>
              <w:rPr>
                <w:rFonts w:ascii="Arial" w:hAnsi="Arial" w:cs="Arial"/>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sz w:val="20"/>
                <w:szCs w:val="20"/>
              </w:rPr>
            </w:pPr>
            <w:r>
              <w:rPr>
                <w:rFonts w:ascii="Arial" w:hAnsi="Arial" w:cs="Arial"/>
                <w:sz w:val="20"/>
                <w:szCs w:val="20"/>
              </w:rPr>
              <w:t xml:space="preserve">Subgroepjes rouleren tussen 5 workshops. </w:t>
            </w:r>
          </w:p>
          <w:p w:rsidR="000B222B" w:rsidRDefault="000B222B" w:rsidP="00177B37">
            <w:pPr>
              <w:numPr>
                <w:ilvl w:val="0"/>
                <w:numId w:val="1"/>
              </w:numPr>
              <w:rPr>
                <w:rFonts w:ascii="Arial" w:hAnsi="Arial" w:cs="Arial"/>
                <w:sz w:val="20"/>
                <w:szCs w:val="20"/>
              </w:rPr>
            </w:pPr>
            <w:r>
              <w:rPr>
                <w:rFonts w:ascii="Arial" w:hAnsi="Arial" w:cs="Arial"/>
                <w:sz w:val="20"/>
                <w:szCs w:val="20"/>
              </w:rPr>
              <w:t>Rollenspel isolatiemaatregelen</w:t>
            </w:r>
          </w:p>
          <w:p w:rsidR="000B222B" w:rsidRDefault="000B222B" w:rsidP="00177B37">
            <w:pPr>
              <w:numPr>
                <w:ilvl w:val="0"/>
                <w:numId w:val="1"/>
              </w:numPr>
              <w:rPr>
                <w:rFonts w:ascii="Arial" w:hAnsi="Arial" w:cs="Arial"/>
                <w:sz w:val="20"/>
                <w:szCs w:val="20"/>
              </w:rPr>
            </w:pPr>
            <w:r>
              <w:rPr>
                <w:rFonts w:ascii="Arial" w:hAnsi="Arial" w:cs="Arial"/>
                <w:sz w:val="20"/>
                <w:szCs w:val="20"/>
              </w:rPr>
              <w:t>Microbiologie, wat is een BRMO?</w:t>
            </w:r>
          </w:p>
          <w:p w:rsidR="000B222B" w:rsidRDefault="000B222B" w:rsidP="00177B37">
            <w:pPr>
              <w:numPr>
                <w:ilvl w:val="0"/>
                <w:numId w:val="1"/>
              </w:numPr>
              <w:rPr>
                <w:rFonts w:ascii="Arial" w:hAnsi="Arial" w:cs="Arial"/>
                <w:sz w:val="20"/>
                <w:szCs w:val="20"/>
              </w:rPr>
            </w:pPr>
            <w:r>
              <w:rPr>
                <w:rFonts w:ascii="Arial" w:hAnsi="Arial" w:cs="Arial"/>
                <w:sz w:val="20"/>
                <w:szCs w:val="20"/>
              </w:rPr>
              <w:t>Schoonmaak</w:t>
            </w:r>
          </w:p>
          <w:p w:rsidR="000B222B" w:rsidRDefault="000B222B" w:rsidP="00177B37">
            <w:pPr>
              <w:numPr>
                <w:ilvl w:val="0"/>
                <w:numId w:val="1"/>
              </w:numPr>
              <w:rPr>
                <w:rFonts w:ascii="Arial" w:hAnsi="Arial" w:cs="Arial"/>
                <w:sz w:val="20"/>
                <w:szCs w:val="20"/>
              </w:rPr>
            </w:pPr>
            <w:r>
              <w:rPr>
                <w:rFonts w:ascii="Arial" w:hAnsi="Arial" w:cs="Arial"/>
                <w:sz w:val="20"/>
                <w:szCs w:val="20"/>
              </w:rPr>
              <w:t>Een uitbraak, impact op jou en je organisatie</w:t>
            </w:r>
          </w:p>
          <w:p w:rsidR="000B222B" w:rsidRDefault="000B222B" w:rsidP="00177B37">
            <w:pPr>
              <w:numPr>
                <w:ilvl w:val="0"/>
                <w:numId w:val="1"/>
              </w:numPr>
              <w:rPr>
                <w:rFonts w:ascii="Arial" w:hAnsi="Arial" w:cs="Arial"/>
                <w:b/>
                <w:sz w:val="20"/>
                <w:szCs w:val="20"/>
              </w:rPr>
            </w:pPr>
            <w:r>
              <w:rPr>
                <w:rFonts w:ascii="Arial" w:hAnsi="Arial" w:cs="Arial"/>
                <w:sz w:val="20"/>
                <w:szCs w:val="20"/>
              </w:rPr>
              <w:t>Beleving van een patiënt</w:t>
            </w:r>
            <w:r>
              <w:rPr>
                <w:rFonts w:ascii="Arial" w:hAnsi="Arial" w:cs="Arial"/>
                <w:b/>
                <w:sz w:val="20"/>
                <w:szCs w:val="20"/>
              </w:rPr>
              <w:t xml:space="preserve"> </w:t>
            </w:r>
          </w:p>
        </w:tc>
        <w:tc>
          <w:tcPr>
            <w:tcW w:w="5245" w:type="dxa"/>
            <w:tcBorders>
              <w:top w:val="single" w:sz="4" w:space="0" w:color="auto"/>
              <w:left w:val="single" w:sz="4" w:space="0" w:color="auto"/>
              <w:bottom w:val="single" w:sz="4" w:space="0" w:color="auto"/>
              <w:right w:val="nil"/>
            </w:tcBorders>
          </w:tcPr>
          <w:p w:rsidR="000B222B" w:rsidRPr="00704F34" w:rsidRDefault="00704F34">
            <w:pPr>
              <w:rPr>
                <w:rFonts w:ascii="Arial" w:hAnsi="Arial" w:cs="Arial"/>
                <w:sz w:val="20"/>
                <w:szCs w:val="20"/>
              </w:rPr>
            </w:pPr>
            <w:r w:rsidRPr="00704F34">
              <w:rPr>
                <w:rFonts w:ascii="Arial" w:hAnsi="Arial" w:cs="Arial"/>
                <w:sz w:val="20"/>
                <w:szCs w:val="20"/>
              </w:rPr>
              <w:t xml:space="preserve">Carrouseltraining </w:t>
            </w: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E48F4" w:rsidTr="000B222B">
        <w:tc>
          <w:tcPr>
            <w:tcW w:w="2644" w:type="dxa"/>
            <w:tcBorders>
              <w:top w:val="single" w:sz="4" w:space="0" w:color="auto"/>
              <w:left w:val="single" w:sz="4" w:space="0" w:color="auto"/>
              <w:bottom w:val="single" w:sz="4" w:space="0" w:color="auto"/>
              <w:right w:val="single" w:sz="4" w:space="0" w:color="auto"/>
            </w:tcBorders>
          </w:tcPr>
          <w:p w:rsidR="000E48F4" w:rsidRDefault="000E48F4" w:rsidP="000E48F4">
            <w:pPr>
              <w:rPr>
                <w:rFonts w:ascii="Arial" w:hAnsi="Arial" w:cs="Arial"/>
                <w:b/>
                <w:sz w:val="20"/>
                <w:szCs w:val="20"/>
              </w:rPr>
            </w:pPr>
            <w:r>
              <w:rPr>
                <w:rFonts w:ascii="Arial" w:hAnsi="Arial" w:cs="Arial"/>
                <w:b/>
                <w:sz w:val="20"/>
                <w:szCs w:val="20"/>
              </w:rPr>
              <w:t>Pauze  10.10-10.40</w:t>
            </w:r>
          </w:p>
        </w:tc>
        <w:tc>
          <w:tcPr>
            <w:tcW w:w="4536" w:type="dxa"/>
            <w:tcBorders>
              <w:top w:val="single" w:sz="4" w:space="0" w:color="auto"/>
              <w:left w:val="single" w:sz="4" w:space="0" w:color="auto"/>
              <w:bottom w:val="single" w:sz="4" w:space="0" w:color="auto"/>
              <w:right w:val="single" w:sz="4" w:space="0" w:color="auto"/>
            </w:tcBorders>
            <w:hideMark/>
          </w:tcPr>
          <w:p w:rsidR="000E48F4" w:rsidRDefault="000E48F4">
            <w:pPr>
              <w:rPr>
                <w:rFonts w:ascii="Arial" w:hAnsi="Arial" w:cs="Arial"/>
                <w:sz w:val="20"/>
                <w:szCs w:val="20"/>
              </w:rPr>
            </w:pPr>
          </w:p>
        </w:tc>
        <w:tc>
          <w:tcPr>
            <w:tcW w:w="5245" w:type="dxa"/>
            <w:tcBorders>
              <w:top w:val="single" w:sz="4" w:space="0" w:color="auto"/>
              <w:left w:val="single" w:sz="4" w:space="0" w:color="auto"/>
              <w:bottom w:val="single" w:sz="4" w:space="0" w:color="auto"/>
              <w:right w:val="nil"/>
            </w:tcBorders>
          </w:tcPr>
          <w:p w:rsidR="000E48F4" w:rsidRPr="00704F34" w:rsidRDefault="000E48F4">
            <w:pPr>
              <w:rPr>
                <w:rFonts w:ascii="Arial" w:hAnsi="Arial" w:cs="Arial"/>
                <w:sz w:val="20"/>
                <w:szCs w:val="20"/>
              </w:rPr>
            </w:pPr>
          </w:p>
        </w:tc>
        <w:tc>
          <w:tcPr>
            <w:tcW w:w="584" w:type="dxa"/>
            <w:tcBorders>
              <w:top w:val="single" w:sz="4" w:space="0" w:color="auto"/>
              <w:left w:val="nil"/>
              <w:bottom w:val="single" w:sz="4" w:space="0" w:color="auto"/>
              <w:right w:val="single" w:sz="4" w:space="0" w:color="auto"/>
            </w:tcBorders>
          </w:tcPr>
          <w:p w:rsidR="000E48F4" w:rsidRDefault="000E48F4">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D97B94">
            <w:pPr>
              <w:rPr>
                <w:rFonts w:ascii="Arial" w:hAnsi="Arial" w:cs="Arial"/>
                <w:i/>
                <w:sz w:val="20"/>
                <w:szCs w:val="20"/>
              </w:rPr>
            </w:pPr>
            <w:r>
              <w:rPr>
                <w:rFonts w:ascii="Arial" w:hAnsi="Arial" w:cs="Arial"/>
                <w:i/>
                <w:sz w:val="20"/>
                <w:szCs w:val="20"/>
              </w:rPr>
              <w:t>Practicum; oefenen isolatiemaatregelen</w:t>
            </w:r>
          </w:p>
        </w:tc>
        <w:tc>
          <w:tcPr>
            <w:tcW w:w="4536" w:type="dxa"/>
            <w:tcBorders>
              <w:top w:val="single" w:sz="4" w:space="0" w:color="auto"/>
              <w:left w:val="single" w:sz="4" w:space="0" w:color="auto"/>
              <w:bottom w:val="single" w:sz="4" w:space="0" w:color="auto"/>
              <w:right w:val="single" w:sz="4" w:space="0" w:color="auto"/>
            </w:tcBorders>
          </w:tcPr>
          <w:p w:rsidR="00704F34" w:rsidRPr="00704F34" w:rsidRDefault="00704F34" w:rsidP="00704F34">
            <w:pPr>
              <w:rPr>
                <w:rFonts w:ascii="Arial" w:hAnsi="Arial" w:cs="Arial"/>
                <w:sz w:val="20"/>
                <w:szCs w:val="20"/>
              </w:rPr>
            </w:pPr>
            <w:r w:rsidRPr="00704F34">
              <w:rPr>
                <w:rFonts w:ascii="Arial" w:hAnsi="Arial" w:cs="Arial"/>
                <w:sz w:val="20"/>
                <w:szCs w:val="20"/>
              </w:rPr>
              <w:t xml:space="preserve">Doel: Deelnemer is in staat om op juiste manier om te gaan met isolatiemaatregelen. </w:t>
            </w:r>
          </w:p>
          <w:p w:rsidR="00704F34" w:rsidRPr="00704F34" w:rsidRDefault="00704F34" w:rsidP="00704F34">
            <w:pPr>
              <w:rPr>
                <w:rFonts w:ascii="Arial" w:hAnsi="Arial" w:cs="Arial"/>
                <w:sz w:val="20"/>
                <w:szCs w:val="20"/>
              </w:rPr>
            </w:pPr>
            <w:r w:rsidRPr="00704F34">
              <w:rPr>
                <w:rFonts w:ascii="Arial" w:hAnsi="Arial" w:cs="Arial"/>
                <w:sz w:val="20"/>
                <w:szCs w:val="20"/>
              </w:rPr>
              <w:t>Spreker: deskundige infectiepreventie</w:t>
            </w:r>
          </w:p>
          <w:p w:rsidR="00704F34" w:rsidRPr="00704F34" w:rsidRDefault="00704F34" w:rsidP="00704F34">
            <w:pPr>
              <w:rPr>
                <w:rFonts w:ascii="Arial" w:hAnsi="Arial" w:cs="Arial"/>
                <w:sz w:val="20"/>
                <w:szCs w:val="20"/>
              </w:rPr>
            </w:pPr>
            <w:r w:rsidRPr="00704F34">
              <w:rPr>
                <w:rFonts w:ascii="Arial" w:hAnsi="Arial" w:cs="Arial"/>
                <w:sz w:val="20"/>
                <w:szCs w:val="20"/>
              </w:rPr>
              <w:t>Tijd: 30 minuten</w:t>
            </w:r>
          </w:p>
          <w:p w:rsidR="00704F34" w:rsidRPr="00704F34" w:rsidRDefault="00704F34" w:rsidP="00704F34">
            <w:pPr>
              <w:rPr>
                <w:rFonts w:ascii="Arial" w:hAnsi="Arial" w:cs="Arial"/>
                <w:sz w:val="20"/>
                <w:szCs w:val="20"/>
              </w:rPr>
            </w:pPr>
            <w:r w:rsidRPr="00704F34">
              <w:rPr>
                <w:rFonts w:ascii="Arial" w:hAnsi="Arial" w:cs="Arial"/>
                <w:sz w:val="20"/>
                <w:szCs w:val="20"/>
              </w:rPr>
              <w:t>Onderwerpen:</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Instellen isolatie/ werking drukhiërarchie</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aan- en uitkleden procedure</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gebruik persoonlijke beschermingsmiddelen</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omgaan met voorraad in isolatiekamer</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werking drukhiërarchie</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opruimen van materialen.</w:t>
            </w:r>
          </w:p>
          <w:p w:rsidR="00704F34" w:rsidRPr="00704F34" w:rsidRDefault="00704F34" w:rsidP="00704F34">
            <w:pPr>
              <w:numPr>
                <w:ilvl w:val="0"/>
                <w:numId w:val="4"/>
              </w:numPr>
              <w:rPr>
                <w:rFonts w:ascii="Arial" w:hAnsi="Arial" w:cs="Arial"/>
                <w:sz w:val="20"/>
                <w:szCs w:val="20"/>
              </w:rPr>
            </w:pPr>
            <w:r w:rsidRPr="00704F34">
              <w:rPr>
                <w:rFonts w:ascii="Arial" w:hAnsi="Arial" w:cs="Arial"/>
                <w:sz w:val="20"/>
                <w:szCs w:val="20"/>
              </w:rPr>
              <w:t>Vervoeren van patiënten</w:t>
            </w:r>
          </w:p>
          <w:p w:rsidR="000B222B" w:rsidRDefault="00704F34" w:rsidP="00704F34">
            <w:pPr>
              <w:pStyle w:val="Lijstalinea"/>
              <w:numPr>
                <w:ilvl w:val="0"/>
                <w:numId w:val="4"/>
              </w:numPr>
              <w:rPr>
                <w:rFonts w:ascii="Arial" w:hAnsi="Arial" w:cs="Arial"/>
                <w:sz w:val="20"/>
                <w:szCs w:val="20"/>
              </w:rPr>
            </w:pPr>
            <w:r w:rsidRPr="00704F34">
              <w:rPr>
                <w:rFonts w:ascii="Arial" w:hAnsi="Arial" w:cs="Arial"/>
                <w:sz w:val="20"/>
                <w:szCs w:val="20"/>
              </w:rPr>
              <w:t>Opheffen van isolatie</w:t>
            </w:r>
          </w:p>
          <w:p w:rsidR="00E249ED" w:rsidRPr="00704F34" w:rsidRDefault="00E249ED" w:rsidP="00E249ED">
            <w:pPr>
              <w:pStyle w:val="Lijstalinea"/>
              <w:ind w:left="810"/>
              <w:rPr>
                <w:rFonts w:ascii="Arial" w:hAnsi="Arial" w:cs="Arial"/>
                <w:sz w:val="20"/>
                <w:szCs w:val="20"/>
              </w:rPr>
            </w:pPr>
          </w:p>
        </w:tc>
        <w:tc>
          <w:tcPr>
            <w:tcW w:w="5245" w:type="dxa"/>
            <w:tcBorders>
              <w:top w:val="single" w:sz="4" w:space="0" w:color="auto"/>
              <w:left w:val="single" w:sz="4" w:space="0" w:color="auto"/>
              <w:bottom w:val="single" w:sz="4" w:space="0" w:color="auto"/>
              <w:right w:val="nil"/>
            </w:tcBorders>
          </w:tcPr>
          <w:p w:rsidR="0070382B" w:rsidRPr="00704F34" w:rsidRDefault="0070382B" w:rsidP="0070382B">
            <w:pPr>
              <w:rPr>
                <w:rFonts w:ascii="Arial" w:hAnsi="Arial" w:cs="Arial"/>
                <w:sz w:val="20"/>
                <w:szCs w:val="20"/>
              </w:rPr>
            </w:pPr>
            <w:r w:rsidRPr="00704F34">
              <w:rPr>
                <w:rFonts w:ascii="Arial" w:hAnsi="Arial" w:cs="Arial"/>
                <w:sz w:val="20"/>
                <w:szCs w:val="20"/>
              </w:rPr>
              <w:t>Werkvormen:</w:t>
            </w:r>
          </w:p>
          <w:p w:rsidR="0070382B" w:rsidRPr="00704F34" w:rsidRDefault="0070382B" w:rsidP="0070382B">
            <w:pPr>
              <w:numPr>
                <w:ilvl w:val="0"/>
                <w:numId w:val="3"/>
              </w:numPr>
              <w:rPr>
                <w:rFonts w:ascii="Arial" w:hAnsi="Arial" w:cs="Arial"/>
                <w:sz w:val="20"/>
                <w:szCs w:val="20"/>
              </w:rPr>
            </w:pPr>
            <w:r w:rsidRPr="00704F34">
              <w:rPr>
                <w:rFonts w:ascii="Arial" w:hAnsi="Arial" w:cs="Arial"/>
                <w:sz w:val="20"/>
                <w:szCs w:val="20"/>
              </w:rPr>
              <w:t xml:space="preserve">Regiemodel: casuïstiek; deelnemers geven aan wat persoon moet doen. </w:t>
            </w:r>
          </w:p>
          <w:p w:rsidR="0070382B" w:rsidRDefault="0070382B" w:rsidP="0070382B">
            <w:pPr>
              <w:numPr>
                <w:ilvl w:val="0"/>
                <w:numId w:val="3"/>
              </w:numPr>
              <w:rPr>
                <w:rFonts w:ascii="Arial" w:hAnsi="Arial" w:cs="Arial"/>
                <w:sz w:val="20"/>
                <w:szCs w:val="20"/>
              </w:rPr>
            </w:pPr>
            <w:r w:rsidRPr="00704F34">
              <w:rPr>
                <w:rFonts w:ascii="Arial" w:hAnsi="Arial" w:cs="Arial"/>
                <w:sz w:val="20"/>
                <w:szCs w:val="20"/>
              </w:rPr>
              <w:t>Praktijkopdracht</w:t>
            </w:r>
          </w:p>
          <w:p w:rsidR="00FC0C6A" w:rsidRPr="00704F34" w:rsidRDefault="00FC0C6A" w:rsidP="0070382B">
            <w:pPr>
              <w:numPr>
                <w:ilvl w:val="0"/>
                <w:numId w:val="3"/>
              </w:numPr>
              <w:rPr>
                <w:rFonts w:ascii="Arial" w:hAnsi="Arial" w:cs="Arial"/>
                <w:sz w:val="20"/>
                <w:szCs w:val="20"/>
              </w:rPr>
            </w:pPr>
            <w:r>
              <w:rPr>
                <w:rFonts w:ascii="Arial" w:hAnsi="Arial" w:cs="Arial"/>
                <w:sz w:val="20"/>
                <w:szCs w:val="20"/>
              </w:rPr>
              <w:t>Instructiefilm strikte isolatie</w:t>
            </w:r>
          </w:p>
          <w:p w:rsidR="00C07DDB" w:rsidRDefault="0070382B" w:rsidP="0070382B">
            <w:pPr>
              <w:numPr>
                <w:ilvl w:val="0"/>
                <w:numId w:val="3"/>
              </w:numPr>
              <w:rPr>
                <w:rFonts w:ascii="Arial" w:hAnsi="Arial" w:cs="Arial"/>
                <w:sz w:val="20"/>
                <w:szCs w:val="20"/>
              </w:rPr>
            </w:pPr>
            <w:r w:rsidRPr="00704F34">
              <w:rPr>
                <w:rFonts w:ascii="Arial" w:hAnsi="Arial" w:cs="Arial"/>
                <w:sz w:val="20"/>
                <w:szCs w:val="20"/>
              </w:rPr>
              <w:t xml:space="preserve">Leergesprek </w:t>
            </w:r>
          </w:p>
          <w:p w:rsidR="00C07DDB" w:rsidRDefault="00C07DDB" w:rsidP="00C07DDB">
            <w:pPr>
              <w:ind w:left="360"/>
              <w:rPr>
                <w:rFonts w:ascii="Arial" w:hAnsi="Arial" w:cs="Arial"/>
                <w:sz w:val="20"/>
                <w:szCs w:val="20"/>
              </w:rPr>
            </w:pPr>
          </w:p>
          <w:p w:rsidR="00C07DDB" w:rsidRDefault="00C07DDB" w:rsidP="00C07DDB">
            <w:pPr>
              <w:ind w:left="360"/>
              <w:rPr>
                <w:rFonts w:ascii="Arial" w:hAnsi="Arial" w:cs="Arial"/>
                <w:sz w:val="20"/>
                <w:szCs w:val="20"/>
              </w:rPr>
            </w:pPr>
            <w:r>
              <w:rPr>
                <w:rFonts w:ascii="Arial" w:hAnsi="Arial" w:cs="Arial"/>
                <w:sz w:val="20"/>
                <w:szCs w:val="20"/>
              </w:rPr>
              <w:t>Info gebaseerd op:</w:t>
            </w:r>
          </w:p>
          <w:p w:rsidR="00C07DDB" w:rsidRPr="00C07DDB" w:rsidRDefault="005534AE" w:rsidP="00C07DDB">
            <w:pPr>
              <w:pStyle w:val="Lijstalinea"/>
              <w:numPr>
                <w:ilvl w:val="0"/>
                <w:numId w:val="1"/>
              </w:numPr>
              <w:rPr>
                <w:rFonts w:ascii="Arial" w:hAnsi="Arial" w:cs="Arial"/>
                <w:sz w:val="20"/>
                <w:szCs w:val="20"/>
              </w:rPr>
            </w:pPr>
            <w:r>
              <w:rPr>
                <w:rFonts w:ascii="Arial" w:hAnsi="Arial" w:cs="Arial"/>
                <w:sz w:val="20"/>
                <w:szCs w:val="20"/>
              </w:rPr>
              <w:t>P</w:t>
            </w:r>
            <w:r w:rsidR="00177B37" w:rsidRPr="00C07DDB">
              <w:rPr>
                <w:rFonts w:ascii="Arial" w:hAnsi="Arial" w:cs="Arial"/>
                <w:sz w:val="20"/>
                <w:szCs w:val="20"/>
              </w:rPr>
              <w:t xml:space="preserve">resentatie </w:t>
            </w:r>
            <w:hyperlink r:id="rId5" w:history="1">
              <w:r w:rsidR="00177B37" w:rsidRPr="00C07DDB">
                <w:rPr>
                  <w:rStyle w:val="Hyperlink"/>
                  <w:rFonts w:ascii="Arial" w:hAnsi="Arial" w:cs="Arial"/>
                  <w:sz w:val="20"/>
                  <w:szCs w:val="20"/>
                </w:rPr>
                <w:t>isolatiekamer</w:t>
              </w:r>
            </w:hyperlink>
            <w:r w:rsidR="00C07DDB" w:rsidRPr="00C07DDB">
              <w:rPr>
                <w:rFonts w:ascii="Arial" w:hAnsi="Arial" w:cs="Arial"/>
                <w:sz w:val="20"/>
                <w:szCs w:val="20"/>
              </w:rPr>
              <w:t>;</w:t>
            </w:r>
          </w:p>
          <w:p w:rsidR="00C07DDB" w:rsidRPr="00C07DDB" w:rsidRDefault="005534AE" w:rsidP="00C07DDB">
            <w:pPr>
              <w:pStyle w:val="Lijstalinea"/>
              <w:numPr>
                <w:ilvl w:val="0"/>
                <w:numId w:val="1"/>
              </w:numPr>
              <w:rPr>
                <w:rFonts w:ascii="Arial" w:hAnsi="Arial" w:cs="Arial"/>
                <w:sz w:val="20"/>
                <w:szCs w:val="20"/>
              </w:rPr>
            </w:pPr>
            <w:r>
              <w:rPr>
                <w:rFonts w:ascii="Arial" w:hAnsi="Arial" w:cs="Arial"/>
                <w:sz w:val="20"/>
                <w:szCs w:val="20"/>
              </w:rPr>
              <w:t>R</w:t>
            </w:r>
            <w:r w:rsidR="00C07DDB" w:rsidRPr="00C07DDB">
              <w:rPr>
                <w:rFonts w:ascii="Arial" w:hAnsi="Arial" w:cs="Arial"/>
                <w:sz w:val="20"/>
                <w:szCs w:val="20"/>
              </w:rPr>
              <w:t>ichtlijn Persoonlijke beschermingsmiddelen Ziekenhuizen, juli 2013, Werkgroep Infectie Preventie;</w:t>
            </w:r>
          </w:p>
          <w:p w:rsidR="0070382B" w:rsidRDefault="005534AE" w:rsidP="00C07DDB">
            <w:pPr>
              <w:pStyle w:val="Lijstalinea"/>
              <w:numPr>
                <w:ilvl w:val="0"/>
                <w:numId w:val="1"/>
              </w:numPr>
              <w:rPr>
                <w:rFonts w:ascii="Arial" w:hAnsi="Arial" w:cs="Arial"/>
                <w:sz w:val="20"/>
                <w:szCs w:val="20"/>
              </w:rPr>
            </w:pPr>
            <w:r>
              <w:rPr>
                <w:rFonts w:ascii="Arial" w:hAnsi="Arial" w:cs="Arial"/>
                <w:sz w:val="20"/>
                <w:szCs w:val="20"/>
              </w:rPr>
              <w:t>R</w:t>
            </w:r>
            <w:r w:rsidR="00C07DDB" w:rsidRPr="00C07DDB">
              <w:rPr>
                <w:rFonts w:ascii="Arial" w:hAnsi="Arial" w:cs="Arial"/>
                <w:sz w:val="20"/>
                <w:szCs w:val="20"/>
              </w:rPr>
              <w:t xml:space="preserve">ichtlijn Contactisolatie Ziekenhuizen, november 2011, Werkgroep Infectie Preventie; </w:t>
            </w:r>
          </w:p>
          <w:p w:rsidR="00C07DDB" w:rsidRPr="00C07DDB" w:rsidRDefault="005534AE" w:rsidP="00C07DDB">
            <w:pPr>
              <w:pStyle w:val="Lijstalinea"/>
              <w:numPr>
                <w:ilvl w:val="0"/>
                <w:numId w:val="1"/>
              </w:numPr>
              <w:rPr>
                <w:rFonts w:ascii="Arial" w:hAnsi="Arial" w:cs="Arial"/>
                <w:sz w:val="20"/>
                <w:szCs w:val="20"/>
              </w:rPr>
            </w:pPr>
            <w:r>
              <w:rPr>
                <w:rFonts w:ascii="Arial" w:hAnsi="Arial" w:cs="Arial"/>
                <w:sz w:val="20"/>
                <w:szCs w:val="20"/>
              </w:rPr>
              <w:t>R</w:t>
            </w:r>
            <w:r w:rsidR="00C07DDB">
              <w:rPr>
                <w:rFonts w:ascii="Arial" w:hAnsi="Arial" w:cs="Arial"/>
                <w:sz w:val="20"/>
                <w:szCs w:val="20"/>
              </w:rPr>
              <w:t>ichtlijn Strikte isolatie Ziekenhuizen, november 2011, Werkgroep Infectie Preventie.</w:t>
            </w:r>
          </w:p>
          <w:p w:rsidR="00C07DDB" w:rsidRPr="00704F34" w:rsidRDefault="00C07DDB" w:rsidP="00C07DDB">
            <w:pPr>
              <w:ind w:left="360"/>
              <w:rPr>
                <w:rFonts w:ascii="Arial" w:hAnsi="Arial" w:cs="Arial"/>
                <w:sz w:val="20"/>
                <w:szCs w:val="20"/>
              </w:rPr>
            </w:pPr>
          </w:p>
          <w:p w:rsidR="000B222B" w:rsidRPr="000B222B" w:rsidRDefault="000B222B">
            <w:pPr>
              <w:rPr>
                <w:rFonts w:ascii="Arial" w:hAnsi="Arial" w:cs="Arial"/>
                <w:sz w:val="20"/>
                <w:szCs w:val="20"/>
              </w:rPr>
            </w:pP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i/>
                <w:sz w:val="20"/>
                <w:szCs w:val="20"/>
              </w:rPr>
            </w:pPr>
            <w:r>
              <w:rPr>
                <w:rFonts w:ascii="Arial" w:hAnsi="Arial" w:cs="Arial"/>
                <w:i/>
                <w:sz w:val="20"/>
                <w:szCs w:val="20"/>
              </w:rPr>
              <w:lastRenderedPageBreak/>
              <w:t>Microbiologie</w:t>
            </w:r>
          </w:p>
        </w:tc>
        <w:tc>
          <w:tcPr>
            <w:tcW w:w="4536" w:type="dxa"/>
            <w:tcBorders>
              <w:top w:val="single" w:sz="4" w:space="0" w:color="auto"/>
              <w:left w:val="single" w:sz="4" w:space="0" w:color="auto"/>
              <w:bottom w:val="single" w:sz="4" w:space="0" w:color="auto"/>
              <w:right w:val="single" w:sz="4" w:space="0" w:color="auto"/>
            </w:tcBorders>
          </w:tcPr>
          <w:p w:rsidR="0070382B" w:rsidRPr="0070382B" w:rsidRDefault="0070382B" w:rsidP="0070382B">
            <w:pPr>
              <w:rPr>
                <w:rFonts w:ascii="Arial" w:hAnsi="Arial" w:cs="Arial"/>
                <w:sz w:val="20"/>
                <w:szCs w:val="20"/>
              </w:rPr>
            </w:pPr>
            <w:r w:rsidRPr="0070382B">
              <w:rPr>
                <w:rFonts w:ascii="Arial" w:hAnsi="Arial" w:cs="Arial"/>
                <w:sz w:val="20"/>
                <w:szCs w:val="20"/>
              </w:rPr>
              <w:t xml:space="preserve">Doel: Deelnemer ziet het belang en noodzaak van isolatieverpleging in. </w:t>
            </w:r>
          </w:p>
          <w:p w:rsidR="0070382B" w:rsidRPr="0070382B" w:rsidRDefault="0070382B" w:rsidP="0070382B">
            <w:pPr>
              <w:rPr>
                <w:rFonts w:ascii="Arial" w:hAnsi="Arial" w:cs="Arial"/>
                <w:sz w:val="20"/>
                <w:szCs w:val="20"/>
              </w:rPr>
            </w:pPr>
            <w:r w:rsidRPr="0070382B">
              <w:rPr>
                <w:rFonts w:ascii="Arial" w:hAnsi="Arial" w:cs="Arial"/>
                <w:sz w:val="20"/>
                <w:szCs w:val="20"/>
              </w:rPr>
              <w:t xml:space="preserve">Spreker:  </w:t>
            </w:r>
            <w:r>
              <w:rPr>
                <w:rFonts w:ascii="Arial" w:hAnsi="Arial" w:cs="Arial"/>
                <w:sz w:val="20"/>
                <w:szCs w:val="20"/>
              </w:rPr>
              <w:t xml:space="preserve">Arts Microbioloog </w:t>
            </w:r>
            <w:r w:rsidR="002E188F">
              <w:rPr>
                <w:rFonts w:ascii="Arial" w:hAnsi="Arial" w:cs="Arial"/>
                <w:sz w:val="20"/>
                <w:szCs w:val="20"/>
              </w:rPr>
              <w:t>(P.</w:t>
            </w:r>
            <w:r w:rsidRPr="0070382B">
              <w:rPr>
                <w:rFonts w:ascii="Arial" w:hAnsi="Arial" w:cs="Arial"/>
                <w:sz w:val="20"/>
                <w:szCs w:val="20"/>
              </w:rPr>
              <w:t xml:space="preserve"> Schneeberger</w:t>
            </w:r>
            <w:r w:rsidR="002E188F">
              <w:rPr>
                <w:rFonts w:ascii="Arial" w:hAnsi="Arial" w:cs="Arial"/>
                <w:sz w:val="20"/>
                <w:szCs w:val="20"/>
              </w:rPr>
              <w:t>)</w:t>
            </w:r>
          </w:p>
          <w:p w:rsidR="0070382B" w:rsidRPr="0070382B" w:rsidRDefault="0070382B" w:rsidP="0070382B">
            <w:pPr>
              <w:rPr>
                <w:rFonts w:ascii="Arial" w:hAnsi="Arial" w:cs="Arial"/>
                <w:sz w:val="20"/>
                <w:szCs w:val="20"/>
              </w:rPr>
            </w:pPr>
            <w:r w:rsidRPr="0070382B">
              <w:rPr>
                <w:rFonts w:ascii="Arial" w:hAnsi="Arial" w:cs="Arial"/>
                <w:sz w:val="20"/>
                <w:szCs w:val="20"/>
              </w:rPr>
              <w:t>Tijd: 30 minuten</w:t>
            </w:r>
          </w:p>
          <w:p w:rsidR="0070382B" w:rsidRPr="0070382B" w:rsidRDefault="0070382B" w:rsidP="0070382B">
            <w:pPr>
              <w:rPr>
                <w:rFonts w:ascii="Arial" w:hAnsi="Arial" w:cs="Arial"/>
                <w:sz w:val="20"/>
                <w:szCs w:val="20"/>
              </w:rPr>
            </w:pPr>
            <w:r w:rsidRPr="0070382B">
              <w:rPr>
                <w:rFonts w:ascii="Arial" w:hAnsi="Arial" w:cs="Arial"/>
                <w:sz w:val="20"/>
                <w:szCs w:val="20"/>
              </w:rPr>
              <w:t>Onderwerpen:</w:t>
            </w:r>
          </w:p>
          <w:p w:rsidR="0070382B" w:rsidRPr="0070382B" w:rsidRDefault="0070382B" w:rsidP="0070382B">
            <w:pPr>
              <w:numPr>
                <w:ilvl w:val="0"/>
                <w:numId w:val="7"/>
              </w:numPr>
              <w:rPr>
                <w:rFonts w:ascii="Arial" w:hAnsi="Arial" w:cs="Arial"/>
                <w:sz w:val="20"/>
                <w:szCs w:val="20"/>
              </w:rPr>
            </w:pPr>
            <w:r w:rsidRPr="0070382B">
              <w:rPr>
                <w:rFonts w:ascii="Arial" w:hAnsi="Arial" w:cs="Arial"/>
                <w:sz w:val="20"/>
                <w:szCs w:val="20"/>
              </w:rPr>
              <w:t>Wat zijn micro-organismen</w:t>
            </w:r>
          </w:p>
          <w:p w:rsidR="0070382B" w:rsidRPr="0070382B" w:rsidRDefault="0070382B" w:rsidP="0070382B">
            <w:pPr>
              <w:numPr>
                <w:ilvl w:val="0"/>
                <w:numId w:val="7"/>
              </w:numPr>
              <w:rPr>
                <w:rFonts w:ascii="Arial" w:hAnsi="Arial" w:cs="Arial"/>
                <w:sz w:val="20"/>
                <w:szCs w:val="20"/>
              </w:rPr>
            </w:pPr>
            <w:r w:rsidRPr="0070382B">
              <w:rPr>
                <w:rFonts w:ascii="Arial" w:hAnsi="Arial" w:cs="Arial"/>
                <w:sz w:val="20"/>
                <w:szCs w:val="20"/>
              </w:rPr>
              <w:t>Hoe verspreiden deze zich?</w:t>
            </w:r>
          </w:p>
          <w:p w:rsidR="0070382B" w:rsidRPr="0070382B" w:rsidRDefault="0070382B" w:rsidP="0070382B">
            <w:pPr>
              <w:numPr>
                <w:ilvl w:val="0"/>
                <w:numId w:val="7"/>
              </w:numPr>
              <w:rPr>
                <w:rFonts w:ascii="Arial" w:hAnsi="Arial" w:cs="Arial"/>
                <w:sz w:val="20"/>
                <w:szCs w:val="20"/>
              </w:rPr>
            </w:pPr>
            <w:r w:rsidRPr="0070382B">
              <w:rPr>
                <w:rFonts w:ascii="Arial" w:hAnsi="Arial" w:cs="Arial"/>
                <w:sz w:val="20"/>
                <w:szCs w:val="20"/>
              </w:rPr>
              <w:t>Wat zijn in het ziekenhuis de belangrijke (resistente) micro-organismen?</w:t>
            </w:r>
          </w:p>
          <w:p w:rsidR="000B222B" w:rsidRDefault="0070382B" w:rsidP="0070382B">
            <w:pPr>
              <w:pStyle w:val="Lijstalinea"/>
              <w:numPr>
                <w:ilvl w:val="0"/>
                <w:numId w:val="7"/>
              </w:numPr>
              <w:rPr>
                <w:rFonts w:ascii="Arial" w:hAnsi="Arial" w:cs="Arial"/>
                <w:sz w:val="20"/>
                <w:szCs w:val="20"/>
              </w:rPr>
            </w:pPr>
            <w:r w:rsidRPr="0070382B">
              <w:rPr>
                <w:rFonts w:ascii="Arial" w:hAnsi="Arial" w:cs="Arial"/>
                <w:sz w:val="20"/>
                <w:szCs w:val="20"/>
              </w:rPr>
              <w:t>Antibiotica resistentie</w:t>
            </w:r>
          </w:p>
          <w:p w:rsidR="00E249ED" w:rsidRPr="0070382B" w:rsidRDefault="00E249ED" w:rsidP="00E249ED">
            <w:pPr>
              <w:pStyle w:val="Lijstalinea"/>
              <w:rPr>
                <w:rFonts w:ascii="Arial" w:hAnsi="Arial" w:cs="Arial"/>
                <w:sz w:val="20"/>
                <w:szCs w:val="20"/>
              </w:rPr>
            </w:pPr>
          </w:p>
        </w:tc>
        <w:tc>
          <w:tcPr>
            <w:tcW w:w="5245" w:type="dxa"/>
            <w:tcBorders>
              <w:top w:val="single" w:sz="4" w:space="0" w:color="auto"/>
              <w:left w:val="single" w:sz="4" w:space="0" w:color="auto"/>
              <w:bottom w:val="single" w:sz="4" w:space="0" w:color="auto"/>
              <w:right w:val="nil"/>
            </w:tcBorders>
          </w:tcPr>
          <w:p w:rsidR="0070382B" w:rsidRPr="0070382B" w:rsidRDefault="0070382B" w:rsidP="0070382B">
            <w:pPr>
              <w:rPr>
                <w:rFonts w:ascii="Arial" w:hAnsi="Arial" w:cs="Arial"/>
                <w:sz w:val="20"/>
                <w:szCs w:val="20"/>
              </w:rPr>
            </w:pPr>
            <w:r w:rsidRPr="0070382B">
              <w:rPr>
                <w:rFonts w:ascii="Arial" w:hAnsi="Arial" w:cs="Arial"/>
                <w:sz w:val="20"/>
                <w:szCs w:val="20"/>
              </w:rPr>
              <w:t>Werkvormen:</w:t>
            </w:r>
          </w:p>
          <w:p w:rsidR="0070382B" w:rsidRPr="0070382B" w:rsidRDefault="0070382B" w:rsidP="0070382B">
            <w:pPr>
              <w:numPr>
                <w:ilvl w:val="0"/>
                <w:numId w:val="6"/>
              </w:numPr>
              <w:rPr>
                <w:rFonts w:ascii="Arial" w:hAnsi="Arial" w:cs="Arial"/>
                <w:sz w:val="20"/>
                <w:szCs w:val="20"/>
              </w:rPr>
            </w:pPr>
            <w:r w:rsidRPr="0070382B">
              <w:rPr>
                <w:rFonts w:ascii="Arial" w:hAnsi="Arial" w:cs="Arial"/>
                <w:sz w:val="20"/>
                <w:szCs w:val="20"/>
              </w:rPr>
              <w:t>College</w:t>
            </w:r>
            <w:r>
              <w:rPr>
                <w:rFonts w:ascii="Arial" w:hAnsi="Arial" w:cs="Arial"/>
                <w:sz w:val="20"/>
                <w:szCs w:val="20"/>
              </w:rPr>
              <w:t xml:space="preserve"> met PowerPoint</w:t>
            </w:r>
          </w:p>
          <w:p w:rsidR="00C07DDB" w:rsidRDefault="0070382B" w:rsidP="00177B37">
            <w:pPr>
              <w:numPr>
                <w:ilvl w:val="0"/>
                <w:numId w:val="6"/>
              </w:numPr>
              <w:rPr>
                <w:rFonts w:ascii="Arial" w:hAnsi="Arial" w:cs="Arial"/>
                <w:sz w:val="20"/>
                <w:szCs w:val="20"/>
              </w:rPr>
            </w:pPr>
            <w:r w:rsidRPr="0070382B">
              <w:rPr>
                <w:rFonts w:ascii="Arial" w:hAnsi="Arial" w:cs="Arial"/>
                <w:sz w:val="20"/>
                <w:szCs w:val="20"/>
              </w:rPr>
              <w:t>Quiz</w:t>
            </w:r>
          </w:p>
          <w:p w:rsidR="00C07DDB" w:rsidRDefault="00C07DDB" w:rsidP="00C07DDB">
            <w:pPr>
              <w:ind w:left="360"/>
              <w:rPr>
                <w:rFonts w:ascii="Arial" w:hAnsi="Arial" w:cs="Arial"/>
                <w:sz w:val="20"/>
                <w:szCs w:val="20"/>
              </w:rPr>
            </w:pPr>
          </w:p>
          <w:p w:rsidR="00C07DDB" w:rsidRDefault="00C07DDB" w:rsidP="00C07DDB">
            <w:pPr>
              <w:ind w:left="360"/>
              <w:rPr>
                <w:rFonts w:ascii="Arial" w:hAnsi="Arial" w:cs="Arial"/>
                <w:sz w:val="20"/>
                <w:szCs w:val="20"/>
              </w:rPr>
            </w:pPr>
            <w:r>
              <w:rPr>
                <w:rFonts w:ascii="Arial" w:hAnsi="Arial" w:cs="Arial"/>
                <w:sz w:val="20"/>
                <w:szCs w:val="20"/>
              </w:rPr>
              <w:t>Info gebaseerd op:</w:t>
            </w:r>
          </w:p>
          <w:p w:rsidR="00177B37" w:rsidRPr="00C07DDB" w:rsidRDefault="00C07DDB" w:rsidP="00C07DDB">
            <w:pPr>
              <w:pStyle w:val="Lijstalinea"/>
              <w:numPr>
                <w:ilvl w:val="0"/>
                <w:numId w:val="1"/>
              </w:numPr>
              <w:rPr>
                <w:rFonts w:ascii="Arial" w:hAnsi="Arial" w:cs="Arial"/>
                <w:sz w:val="20"/>
                <w:szCs w:val="20"/>
              </w:rPr>
            </w:pPr>
            <w:r>
              <w:rPr>
                <w:rFonts w:ascii="Arial" w:hAnsi="Arial" w:cs="Arial"/>
                <w:sz w:val="20"/>
                <w:szCs w:val="20"/>
              </w:rPr>
              <w:t>P</w:t>
            </w:r>
            <w:r w:rsidR="00177B37" w:rsidRPr="00C07DDB">
              <w:rPr>
                <w:rFonts w:ascii="Arial" w:hAnsi="Arial" w:cs="Arial"/>
                <w:sz w:val="20"/>
                <w:szCs w:val="20"/>
              </w:rPr>
              <w:t>resentaties van</w:t>
            </w:r>
            <w:r>
              <w:rPr>
                <w:rFonts w:ascii="Arial" w:hAnsi="Arial" w:cs="Arial"/>
                <w:sz w:val="20"/>
                <w:szCs w:val="20"/>
              </w:rPr>
              <w:t xml:space="preserve"> deskundige infectiepreventie</w:t>
            </w:r>
            <w:r w:rsidR="00177B37" w:rsidRPr="00C07DDB">
              <w:rPr>
                <w:rFonts w:ascii="Arial" w:hAnsi="Arial" w:cs="Arial"/>
                <w:sz w:val="20"/>
                <w:szCs w:val="20"/>
              </w:rPr>
              <w:t xml:space="preserve"> </w:t>
            </w:r>
            <w:hyperlink r:id="rId6" w:history="1">
              <w:r w:rsidR="00177B37" w:rsidRPr="00C07DDB">
                <w:rPr>
                  <w:rStyle w:val="Hyperlink"/>
                  <w:rFonts w:ascii="Arial" w:hAnsi="Arial" w:cs="Arial"/>
                  <w:sz w:val="20"/>
                  <w:szCs w:val="20"/>
                </w:rPr>
                <w:t>Jamie</w:t>
              </w:r>
            </w:hyperlink>
            <w:r w:rsidR="00177B37" w:rsidRPr="00C07DDB">
              <w:rPr>
                <w:rFonts w:ascii="Arial" w:hAnsi="Arial" w:cs="Arial"/>
                <w:sz w:val="20"/>
                <w:szCs w:val="20"/>
              </w:rPr>
              <w:t xml:space="preserve"> en </w:t>
            </w:r>
            <w:hyperlink r:id="rId7" w:history="1">
              <w:r w:rsidR="00177B37" w:rsidRPr="00C07DDB">
                <w:rPr>
                  <w:rStyle w:val="Hyperlink"/>
                  <w:rFonts w:ascii="Arial" w:hAnsi="Arial" w:cs="Arial"/>
                  <w:sz w:val="20"/>
                  <w:szCs w:val="20"/>
                </w:rPr>
                <w:t>Francien</w:t>
              </w:r>
            </w:hyperlink>
            <w:r w:rsidR="00177B37" w:rsidRPr="00C07DDB">
              <w:rPr>
                <w:rFonts w:ascii="Arial" w:hAnsi="Arial" w:cs="Arial"/>
                <w:sz w:val="20"/>
                <w:szCs w:val="20"/>
              </w:rPr>
              <w:t xml:space="preserve"> </w:t>
            </w:r>
          </w:p>
          <w:p w:rsidR="00177B37" w:rsidRPr="00C07DDB" w:rsidRDefault="005534AE" w:rsidP="00C07DDB">
            <w:pPr>
              <w:pStyle w:val="Lijstalinea"/>
              <w:numPr>
                <w:ilvl w:val="0"/>
                <w:numId w:val="1"/>
              </w:numPr>
              <w:rPr>
                <w:rFonts w:ascii="Arial" w:hAnsi="Arial" w:cs="Arial"/>
                <w:sz w:val="20"/>
                <w:szCs w:val="20"/>
              </w:rPr>
            </w:pPr>
            <w:r>
              <w:rPr>
                <w:rFonts w:ascii="Arial" w:hAnsi="Arial" w:cs="Arial"/>
                <w:sz w:val="20"/>
                <w:szCs w:val="20"/>
              </w:rPr>
              <w:t>Richtlijn Bijzonder Resistente Micro-O</w:t>
            </w:r>
            <w:r w:rsidR="00177B37" w:rsidRPr="00C07DDB">
              <w:rPr>
                <w:rFonts w:ascii="Arial" w:hAnsi="Arial" w:cs="Arial"/>
                <w:sz w:val="20"/>
                <w:szCs w:val="20"/>
              </w:rPr>
              <w:t>rganismen (BRMO) Ziekenhuizen,</w:t>
            </w:r>
            <w:r w:rsidR="00C07DDB" w:rsidRPr="00C07DDB">
              <w:rPr>
                <w:rFonts w:ascii="Arial" w:hAnsi="Arial" w:cs="Arial"/>
                <w:sz w:val="20"/>
                <w:szCs w:val="20"/>
              </w:rPr>
              <w:t xml:space="preserve"> april 2013, Werkgroep Infectie Pr</w:t>
            </w:r>
            <w:r w:rsidR="00177B37" w:rsidRPr="00C07DDB">
              <w:rPr>
                <w:rFonts w:ascii="Arial" w:hAnsi="Arial" w:cs="Arial"/>
                <w:sz w:val="20"/>
                <w:szCs w:val="20"/>
              </w:rPr>
              <w:t>eventie</w:t>
            </w: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i/>
                <w:sz w:val="20"/>
                <w:szCs w:val="20"/>
              </w:rPr>
            </w:pPr>
            <w:r>
              <w:rPr>
                <w:rFonts w:ascii="Arial" w:hAnsi="Arial" w:cs="Arial"/>
                <w:i/>
                <w:sz w:val="20"/>
                <w:szCs w:val="20"/>
              </w:rPr>
              <w:t>Schoonmaak</w:t>
            </w:r>
          </w:p>
        </w:tc>
        <w:tc>
          <w:tcPr>
            <w:tcW w:w="4536" w:type="dxa"/>
            <w:tcBorders>
              <w:top w:val="single" w:sz="4" w:space="0" w:color="auto"/>
              <w:left w:val="single" w:sz="4" w:space="0" w:color="auto"/>
              <w:bottom w:val="single" w:sz="4" w:space="0" w:color="auto"/>
              <w:right w:val="single" w:sz="4" w:space="0" w:color="auto"/>
            </w:tcBorders>
          </w:tcPr>
          <w:p w:rsidR="0070382B" w:rsidRPr="0070382B" w:rsidRDefault="0070382B" w:rsidP="0070382B">
            <w:pPr>
              <w:rPr>
                <w:rFonts w:ascii="Arial" w:hAnsi="Arial" w:cs="Arial"/>
                <w:sz w:val="20"/>
                <w:szCs w:val="20"/>
              </w:rPr>
            </w:pPr>
            <w:r w:rsidRPr="0070382B">
              <w:rPr>
                <w:rFonts w:ascii="Arial" w:hAnsi="Arial" w:cs="Arial"/>
                <w:sz w:val="20"/>
                <w:szCs w:val="20"/>
              </w:rPr>
              <w:t xml:space="preserve">Doel: Deelnemers hebben inzicht in de verschillende reinigings- en desinfectiemiddelen. Deelnemers weten hoe en wanneer deze middelen toegepast moeten worden. Daarnaast hebben zij inzicht in de werkwijze van SMO en afspraken die gemaakt zijn met verpleegafdelingen over einddesinfectie. </w:t>
            </w:r>
          </w:p>
          <w:p w:rsidR="0070382B" w:rsidRPr="0070382B" w:rsidRDefault="0070382B" w:rsidP="0070382B">
            <w:pPr>
              <w:rPr>
                <w:rFonts w:ascii="Arial" w:hAnsi="Arial" w:cs="Arial"/>
                <w:b/>
                <w:sz w:val="20"/>
                <w:szCs w:val="20"/>
              </w:rPr>
            </w:pPr>
            <w:r w:rsidRPr="0070382B">
              <w:rPr>
                <w:rFonts w:ascii="Arial" w:hAnsi="Arial" w:cs="Arial"/>
                <w:sz w:val="20"/>
                <w:szCs w:val="20"/>
              </w:rPr>
              <w:t xml:space="preserve">Spreker: medewerker SMO </w:t>
            </w:r>
            <w:r>
              <w:rPr>
                <w:rFonts w:ascii="Arial" w:hAnsi="Arial" w:cs="Arial"/>
                <w:sz w:val="20"/>
                <w:szCs w:val="20"/>
              </w:rPr>
              <w:t>en medewerker van aseptix over reinigings- en desinfectiemiddelen</w:t>
            </w:r>
          </w:p>
          <w:p w:rsidR="0070382B" w:rsidRPr="0070382B" w:rsidRDefault="0070382B" w:rsidP="0070382B">
            <w:pPr>
              <w:rPr>
                <w:rFonts w:ascii="Arial" w:hAnsi="Arial" w:cs="Arial"/>
                <w:sz w:val="20"/>
                <w:szCs w:val="20"/>
              </w:rPr>
            </w:pPr>
            <w:r w:rsidRPr="0070382B">
              <w:rPr>
                <w:rFonts w:ascii="Arial" w:hAnsi="Arial" w:cs="Arial"/>
                <w:sz w:val="20"/>
                <w:szCs w:val="20"/>
              </w:rPr>
              <w:t>Tijd: 30 minuten</w:t>
            </w:r>
          </w:p>
          <w:p w:rsidR="0070382B" w:rsidRPr="0070382B" w:rsidRDefault="0070382B" w:rsidP="0070382B">
            <w:pPr>
              <w:rPr>
                <w:rFonts w:ascii="Arial" w:hAnsi="Arial" w:cs="Arial"/>
                <w:sz w:val="20"/>
                <w:szCs w:val="20"/>
              </w:rPr>
            </w:pPr>
            <w:r w:rsidRPr="0070382B">
              <w:rPr>
                <w:rFonts w:ascii="Arial" w:hAnsi="Arial" w:cs="Arial"/>
                <w:sz w:val="20"/>
                <w:szCs w:val="20"/>
              </w:rPr>
              <w:t>Onderwerpen:</w:t>
            </w:r>
          </w:p>
          <w:p w:rsidR="0070382B" w:rsidRDefault="0070382B" w:rsidP="0070382B">
            <w:pPr>
              <w:numPr>
                <w:ilvl w:val="0"/>
                <w:numId w:val="13"/>
              </w:numPr>
              <w:rPr>
                <w:rFonts w:ascii="Arial" w:hAnsi="Arial" w:cs="Arial"/>
                <w:sz w:val="20"/>
                <w:szCs w:val="20"/>
              </w:rPr>
            </w:pPr>
            <w:r w:rsidRPr="0070382B">
              <w:rPr>
                <w:rFonts w:ascii="Arial" w:hAnsi="Arial" w:cs="Arial"/>
                <w:sz w:val="20"/>
                <w:szCs w:val="20"/>
              </w:rPr>
              <w:t>Verschil reiniging en desinfectie - verschillende middelen</w:t>
            </w:r>
          </w:p>
          <w:p w:rsidR="004B1C4A" w:rsidRPr="0070382B" w:rsidRDefault="004B1C4A" w:rsidP="0070382B">
            <w:pPr>
              <w:numPr>
                <w:ilvl w:val="0"/>
                <w:numId w:val="13"/>
              </w:numPr>
              <w:rPr>
                <w:rFonts w:ascii="Arial" w:hAnsi="Arial" w:cs="Arial"/>
                <w:sz w:val="20"/>
                <w:szCs w:val="20"/>
              </w:rPr>
            </w:pPr>
            <w:r>
              <w:rPr>
                <w:rFonts w:ascii="Arial" w:hAnsi="Arial" w:cs="Arial"/>
                <w:sz w:val="20"/>
                <w:szCs w:val="20"/>
              </w:rPr>
              <w:t>Gebruik schoonmaak materialen (microvezel)</w:t>
            </w:r>
          </w:p>
          <w:p w:rsidR="0070382B" w:rsidRPr="0070382B" w:rsidRDefault="0070382B" w:rsidP="0070382B">
            <w:pPr>
              <w:numPr>
                <w:ilvl w:val="0"/>
                <w:numId w:val="13"/>
              </w:numPr>
              <w:rPr>
                <w:rFonts w:ascii="Arial" w:hAnsi="Arial" w:cs="Arial"/>
                <w:sz w:val="20"/>
                <w:szCs w:val="20"/>
              </w:rPr>
            </w:pPr>
            <w:r w:rsidRPr="0070382B">
              <w:rPr>
                <w:rFonts w:ascii="Arial" w:hAnsi="Arial" w:cs="Arial"/>
                <w:sz w:val="20"/>
                <w:szCs w:val="20"/>
              </w:rPr>
              <w:t>Belang van einddesinfectie na isolatie</w:t>
            </w:r>
          </w:p>
          <w:p w:rsidR="0070382B" w:rsidRPr="0070382B" w:rsidRDefault="0070382B" w:rsidP="0070382B">
            <w:pPr>
              <w:numPr>
                <w:ilvl w:val="0"/>
                <w:numId w:val="13"/>
              </w:numPr>
              <w:rPr>
                <w:rFonts w:ascii="Arial" w:hAnsi="Arial" w:cs="Arial"/>
                <w:sz w:val="20"/>
                <w:szCs w:val="20"/>
              </w:rPr>
            </w:pPr>
            <w:r w:rsidRPr="0070382B">
              <w:rPr>
                <w:rFonts w:ascii="Arial" w:hAnsi="Arial" w:cs="Arial"/>
                <w:sz w:val="20"/>
                <w:szCs w:val="20"/>
              </w:rPr>
              <w:t>Isolatiemaatregelen voor SMO</w:t>
            </w:r>
          </w:p>
          <w:p w:rsidR="0070382B" w:rsidRPr="0070382B" w:rsidRDefault="0070382B" w:rsidP="0070382B">
            <w:pPr>
              <w:numPr>
                <w:ilvl w:val="0"/>
                <w:numId w:val="13"/>
              </w:numPr>
              <w:rPr>
                <w:rFonts w:ascii="Arial" w:hAnsi="Arial" w:cs="Arial"/>
                <w:sz w:val="20"/>
                <w:szCs w:val="20"/>
              </w:rPr>
            </w:pPr>
            <w:r w:rsidRPr="0070382B">
              <w:rPr>
                <w:rFonts w:ascii="Arial" w:hAnsi="Arial" w:cs="Arial"/>
                <w:sz w:val="20"/>
                <w:szCs w:val="20"/>
              </w:rPr>
              <w:t>Wie doet wat en is waar verantwoordelijk voor?</w:t>
            </w:r>
          </w:p>
          <w:p w:rsidR="000B222B" w:rsidRDefault="000B222B">
            <w:pPr>
              <w:rPr>
                <w:rFonts w:ascii="Arial" w:hAnsi="Arial" w:cs="Arial"/>
                <w:sz w:val="20"/>
                <w:szCs w:val="20"/>
              </w:rPr>
            </w:pPr>
          </w:p>
        </w:tc>
        <w:tc>
          <w:tcPr>
            <w:tcW w:w="5245" w:type="dxa"/>
            <w:tcBorders>
              <w:top w:val="single" w:sz="4" w:space="0" w:color="auto"/>
              <w:left w:val="single" w:sz="4" w:space="0" w:color="auto"/>
              <w:bottom w:val="single" w:sz="4" w:space="0" w:color="auto"/>
              <w:right w:val="nil"/>
            </w:tcBorders>
          </w:tcPr>
          <w:p w:rsidR="0070382B" w:rsidRPr="0070382B" w:rsidRDefault="0070382B" w:rsidP="0070382B">
            <w:pPr>
              <w:rPr>
                <w:rFonts w:ascii="Arial" w:hAnsi="Arial" w:cs="Arial"/>
                <w:sz w:val="20"/>
                <w:szCs w:val="20"/>
              </w:rPr>
            </w:pPr>
            <w:r w:rsidRPr="0070382B">
              <w:rPr>
                <w:rFonts w:ascii="Arial" w:hAnsi="Arial" w:cs="Arial"/>
                <w:sz w:val="20"/>
                <w:szCs w:val="20"/>
              </w:rPr>
              <w:t>Werkvormen:</w:t>
            </w:r>
          </w:p>
          <w:p w:rsidR="0070382B" w:rsidRPr="0070382B" w:rsidRDefault="0070382B" w:rsidP="0070382B">
            <w:pPr>
              <w:numPr>
                <w:ilvl w:val="0"/>
                <w:numId w:val="12"/>
              </w:numPr>
              <w:rPr>
                <w:rFonts w:ascii="Arial" w:hAnsi="Arial" w:cs="Arial"/>
                <w:sz w:val="20"/>
                <w:szCs w:val="20"/>
              </w:rPr>
            </w:pPr>
            <w:r w:rsidRPr="0070382B">
              <w:rPr>
                <w:rFonts w:ascii="Arial" w:hAnsi="Arial" w:cs="Arial"/>
                <w:sz w:val="20"/>
                <w:szCs w:val="20"/>
              </w:rPr>
              <w:t xml:space="preserve">College </w:t>
            </w:r>
          </w:p>
          <w:p w:rsidR="0070382B" w:rsidRDefault="0070382B" w:rsidP="0070382B">
            <w:pPr>
              <w:numPr>
                <w:ilvl w:val="0"/>
                <w:numId w:val="12"/>
              </w:numPr>
              <w:rPr>
                <w:rFonts w:ascii="Arial" w:hAnsi="Arial" w:cs="Arial"/>
                <w:sz w:val="20"/>
                <w:szCs w:val="20"/>
              </w:rPr>
            </w:pPr>
            <w:r w:rsidRPr="0070382B">
              <w:rPr>
                <w:rFonts w:ascii="Arial" w:hAnsi="Arial" w:cs="Arial"/>
                <w:sz w:val="20"/>
                <w:szCs w:val="20"/>
              </w:rPr>
              <w:t>Casuïstiek in groepjes uitwerken</w:t>
            </w:r>
          </w:p>
          <w:p w:rsidR="00C07DDB" w:rsidRPr="0070382B" w:rsidRDefault="00C07DDB" w:rsidP="0070382B">
            <w:pPr>
              <w:numPr>
                <w:ilvl w:val="0"/>
                <w:numId w:val="12"/>
              </w:numPr>
              <w:rPr>
                <w:rFonts w:ascii="Arial" w:hAnsi="Arial" w:cs="Arial"/>
                <w:sz w:val="20"/>
                <w:szCs w:val="20"/>
              </w:rPr>
            </w:pPr>
            <w:r>
              <w:rPr>
                <w:rFonts w:ascii="Arial" w:hAnsi="Arial" w:cs="Arial"/>
                <w:sz w:val="20"/>
                <w:szCs w:val="20"/>
              </w:rPr>
              <w:t>Leergesprek</w:t>
            </w:r>
          </w:p>
          <w:p w:rsidR="00C07DDB" w:rsidRDefault="00C07DDB" w:rsidP="00C07DDB">
            <w:pPr>
              <w:ind w:left="360"/>
              <w:rPr>
                <w:rFonts w:ascii="Arial" w:hAnsi="Arial" w:cs="Arial"/>
                <w:sz w:val="20"/>
                <w:szCs w:val="20"/>
              </w:rPr>
            </w:pPr>
          </w:p>
          <w:p w:rsidR="00C07DDB" w:rsidRDefault="00C07DDB" w:rsidP="00C07DDB">
            <w:pPr>
              <w:ind w:left="360"/>
              <w:rPr>
                <w:rFonts w:ascii="Arial" w:hAnsi="Arial" w:cs="Arial"/>
                <w:sz w:val="20"/>
                <w:szCs w:val="20"/>
              </w:rPr>
            </w:pPr>
            <w:r>
              <w:rPr>
                <w:rFonts w:ascii="Arial" w:hAnsi="Arial" w:cs="Arial"/>
                <w:sz w:val="20"/>
                <w:szCs w:val="20"/>
              </w:rPr>
              <w:t>I</w:t>
            </w:r>
            <w:r w:rsidRPr="00C07DDB">
              <w:rPr>
                <w:rFonts w:ascii="Arial" w:hAnsi="Arial" w:cs="Arial"/>
                <w:sz w:val="20"/>
                <w:szCs w:val="20"/>
              </w:rPr>
              <w:t xml:space="preserve">nfo </w:t>
            </w:r>
            <w:r>
              <w:rPr>
                <w:rFonts w:ascii="Arial" w:hAnsi="Arial" w:cs="Arial"/>
                <w:sz w:val="20"/>
                <w:szCs w:val="20"/>
              </w:rPr>
              <w:t>gebaseerd op:</w:t>
            </w:r>
          </w:p>
          <w:p w:rsidR="0070382B" w:rsidRPr="00C07DDB" w:rsidRDefault="005534AE" w:rsidP="00C07DDB">
            <w:pPr>
              <w:pStyle w:val="Lijstalinea"/>
              <w:numPr>
                <w:ilvl w:val="0"/>
                <w:numId w:val="1"/>
              </w:numPr>
              <w:rPr>
                <w:rFonts w:ascii="Arial" w:hAnsi="Arial" w:cs="Arial"/>
                <w:sz w:val="20"/>
                <w:szCs w:val="20"/>
              </w:rPr>
            </w:pPr>
            <w:r>
              <w:rPr>
                <w:rFonts w:ascii="Arial" w:hAnsi="Arial" w:cs="Arial"/>
                <w:sz w:val="20"/>
                <w:szCs w:val="20"/>
              </w:rPr>
              <w:t>R</w:t>
            </w:r>
            <w:r w:rsidR="00C07DDB" w:rsidRPr="00C07DDB">
              <w:rPr>
                <w:rFonts w:ascii="Arial" w:hAnsi="Arial" w:cs="Arial"/>
                <w:sz w:val="20"/>
                <w:szCs w:val="20"/>
              </w:rPr>
              <w:t>ichtlijn Reiniging en desinfectie van ruimten, meubilair en voorwerpen, juni 200</w:t>
            </w:r>
            <w:r w:rsidR="00C07DDB">
              <w:rPr>
                <w:rFonts w:ascii="Arial" w:hAnsi="Arial" w:cs="Arial"/>
                <w:sz w:val="20"/>
                <w:szCs w:val="20"/>
              </w:rPr>
              <w:t>9, Werkgroep Infectie Preventie</w:t>
            </w:r>
          </w:p>
          <w:p w:rsidR="000B222B" w:rsidRPr="000B222B" w:rsidRDefault="000B222B">
            <w:pPr>
              <w:rPr>
                <w:rFonts w:ascii="Arial" w:hAnsi="Arial" w:cs="Arial"/>
                <w:sz w:val="20"/>
                <w:szCs w:val="20"/>
              </w:rPr>
            </w:pP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i/>
                <w:sz w:val="20"/>
                <w:szCs w:val="20"/>
              </w:rPr>
            </w:pPr>
            <w:r>
              <w:rPr>
                <w:rFonts w:ascii="Arial" w:hAnsi="Arial" w:cs="Arial"/>
                <w:i/>
                <w:sz w:val="20"/>
                <w:szCs w:val="20"/>
              </w:rPr>
              <w:t>Een uitbraak, impact op jou en je organisatie</w:t>
            </w:r>
          </w:p>
        </w:tc>
        <w:tc>
          <w:tcPr>
            <w:tcW w:w="4536" w:type="dxa"/>
            <w:tcBorders>
              <w:top w:val="single" w:sz="4" w:space="0" w:color="auto"/>
              <w:left w:val="single" w:sz="4" w:space="0" w:color="auto"/>
              <w:bottom w:val="single" w:sz="4" w:space="0" w:color="auto"/>
              <w:right w:val="single" w:sz="4" w:space="0" w:color="auto"/>
            </w:tcBorders>
          </w:tcPr>
          <w:p w:rsidR="0070382B" w:rsidRPr="0070382B" w:rsidRDefault="0070382B" w:rsidP="0070382B">
            <w:pPr>
              <w:rPr>
                <w:rFonts w:ascii="Arial" w:hAnsi="Arial" w:cs="Arial"/>
                <w:sz w:val="20"/>
                <w:szCs w:val="20"/>
              </w:rPr>
            </w:pPr>
            <w:r w:rsidRPr="0070382B">
              <w:rPr>
                <w:rFonts w:ascii="Arial" w:hAnsi="Arial" w:cs="Arial"/>
                <w:sz w:val="20"/>
                <w:szCs w:val="20"/>
              </w:rPr>
              <w:t>Doel: Deelnemers krijgen inzicht in welke consequenties een uitbraak in een ziekenhuis heeft. Verpleegkundigen zien de noodzaak in van het nemen van isolatiemaatregelen (dat wil je toch niet op jouw afdeling of in jouw ziekenhuis).</w:t>
            </w:r>
          </w:p>
          <w:p w:rsidR="0070382B" w:rsidRPr="0070382B" w:rsidRDefault="0070382B" w:rsidP="0070382B">
            <w:pPr>
              <w:rPr>
                <w:rFonts w:ascii="Arial" w:hAnsi="Arial" w:cs="Arial"/>
                <w:sz w:val="20"/>
                <w:szCs w:val="20"/>
              </w:rPr>
            </w:pPr>
            <w:r w:rsidRPr="0070382B">
              <w:rPr>
                <w:rFonts w:ascii="Arial" w:hAnsi="Arial" w:cs="Arial"/>
                <w:sz w:val="20"/>
                <w:szCs w:val="20"/>
              </w:rPr>
              <w:t xml:space="preserve">Spreker: </w:t>
            </w:r>
            <w:r>
              <w:rPr>
                <w:rFonts w:ascii="Arial" w:hAnsi="Arial" w:cs="Arial"/>
                <w:sz w:val="20"/>
                <w:szCs w:val="20"/>
              </w:rPr>
              <w:t>Ervaringsdeskundige van grote</w:t>
            </w:r>
            <w:r w:rsidR="00FB1DE0">
              <w:rPr>
                <w:rFonts w:ascii="Arial" w:hAnsi="Arial" w:cs="Arial"/>
                <w:sz w:val="20"/>
                <w:szCs w:val="20"/>
              </w:rPr>
              <w:t xml:space="preserve"> </w:t>
            </w:r>
            <w:r>
              <w:rPr>
                <w:rFonts w:ascii="Arial" w:hAnsi="Arial" w:cs="Arial"/>
                <w:sz w:val="20"/>
                <w:szCs w:val="20"/>
              </w:rPr>
              <w:lastRenderedPageBreak/>
              <w:t>uitbraak</w:t>
            </w:r>
            <w:r w:rsidRPr="0070382B">
              <w:rPr>
                <w:rFonts w:ascii="Arial" w:hAnsi="Arial" w:cs="Arial"/>
                <w:sz w:val="20"/>
                <w:szCs w:val="20"/>
              </w:rPr>
              <w:t xml:space="preserve"> </w:t>
            </w:r>
            <w:r w:rsidR="00FB1DE0">
              <w:rPr>
                <w:rFonts w:ascii="Arial" w:hAnsi="Arial" w:cs="Arial"/>
                <w:sz w:val="20"/>
                <w:szCs w:val="20"/>
              </w:rPr>
              <w:t>in een ziekenhuis</w:t>
            </w:r>
          </w:p>
          <w:p w:rsidR="0070382B" w:rsidRPr="0070382B" w:rsidRDefault="0070382B" w:rsidP="0070382B">
            <w:pPr>
              <w:rPr>
                <w:rFonts w:ascii="Arial" w:hAnsi="Arial" w:cs="Arial"/>
                <w:sz w:val="20"/>
                <w:szCs w:val="20"/>
              </w:rPr>
            </w:pPr>
            <w:r w:rsidRPr="0070382B">
              <w:rPr>
                <w:rFonts w:ascii="Arial" w:hAnsi="Arial" w:cs="Arial"/>
                <w:sz w:val="20"/>
                <w:szCs w:val="20"/>
              </w:rPr>
              <w:t>Tijd: 30 minuten</w:t>
            </w:r>
          </w:p>
          <w:p w:rsidR="0070382B" w:rsidRPr="0070382B" w:rsidRDefault="0070382B" w:rsidP="0070382B">
            <w:pPr>
              <w:rPr>
                <w:rFonts w:ascii="Arial" w:hAnsi="Arial" w:cs="Arial"/>
                <w:sz w:val="20"/>
                <w:szCs w:val="20"/>
              </w:rPr>
            </w:pPr>
            <w:r w:rsidRPr="0070382B">
              <w:rPr>
                <w:rFonts w:ascii="Arial" w:hAnsi="Arial" w:cs="Arial"/>
                <w:sz w:val="20"/>
                <w:szCs w:val="20"/>
              </w:rPr>
              <w:t>Onderwerpen:</w:t>
            </w:r>
          </w:p>
          <w:p w:rsidR="0070382B" w:rsidRPr="0070382B" w:rsidRDefault="0070382B" w:rsidP="0070382B">
            <w:pPr>
              <w:numPr>
                <w:ilvl w:val="0"/>
                <w:numId w:val="11"/>
              </w:numPr>
              <w:rPr>
                <w:rFonts w:ascii="Arial" w:hAnsi="Arial" w:cs="Arial"/>
                <w:sz w:val="20"/>
                <w:szCs w:val="20"/>
              </w:rPr>
            </w:pPr>
            <w:r w:rsidRPr="0070382B">
              <w:rPr>
                <w:rFonts w:ascii="Arial" w:hAnsi="Arial" w:cs="Arial"/>
                <w:sz w:val="20"/>
                <w:szCs w:val="20"/>
              </w:rPr>
              <w:t>Hoe is het als zorgverlener om een uitbraak te hebben in het ziekenhuis?</w:t>
            </w:r>
          </w:p>
          <w:p w:rsidR="0070382B" w:rsidRPr="0070382B" w:rsidRDefault="0070382B" w:rsidP="0070382B">
            <w:pPr>
              <w:numPr>
                <w:ilvl w:val="0"/>
                <w:numId w:val="11"/>
              </w:numPr>
              <w:rPr>
                <w:rFonts w:ascii="Arial" w:hAnsi="Arial" w:cs="Arial"/>
                <w:sz w:val="20"/>
                <w:szCs w:val="20"/>
              </w:rPr>
            </w:pPr>
            <w:r w:rsidRPr="0070382B">
              <w:rPr>
                <w:rFonts w:ascii="Arial" w:hAnsi="Arial" w:cs="Arial"/>
                <w:sz w:val="20"/>
                <w:szCs w:val="20"/>
              </w:rPr>
              <w:t>Hoe is het als organisatie?</w:t>
            </w:r>
          </w:p>
          <w:p w:rsidR="0070382B" w:rsidRPr="0070382B" w:rsidRDefault="0070382B" w:rsidP="0070382B">
            <w:pPr>
              <w:numPr>
                <w:ilvl w:val="0"/>
                <w:numId w:val="11"/>
              </w:numPr>
              <w:rPr>
                <w:rFonts w:ascii="Arial" w:hAnsi="Arial" w:cs="Arial"/>
                <w:sz w:val="20"/>
                <w:szCs w:val="20"/>
              </w:rPr>
            </w:pPr>
            <w:r w:rsidRPr="0070382B">
              <w:rPr>
                <w:rFonts w:ascii="Arial" w:hAnsi="Arial" w:cs="Arial"/>
                <w:sz w:val="20"/>
                <w:szCs w:val="20"/>
              </w:rPr>
              <w:t>Heeft het consequenties voor je priveleven?</w:t>
            </w:r>
          </w:p>
          <w:p w:rsidR="000B222B" w:rsidRDefault="000B222B">
            <w:pPr>
              <w:rPr>
                <w:rFonts w:ascii="Arial" w:hAnsi="Arial" w:cs="Arial"/>
                <w:sz w:val="20"/>
                <w:szCs w:val="20"/>
              </w:rPr>
            </w:pPr>
          </w:p>
        </w:tc>
        <w:tc>
          <w:tcPr>
            <w:tcW w:w="5245" w:type="dxa"/>
            <w:tcBorders>
              <w:top w:val="single" w:sz="4" w:space="0" w:color="auto"/>
              <w:left w:val="single" w:sz="4" w:space="0" w:color="auto"/>
              <w:bottom w:val="single" w:sz="4" w:space="0" w:color="auto"/>
              <w:right w:val="nil"/>
            </w:tcBorders>
          </w:tcPr>
          <w:p w:rsidR="0070382B" w:rsidRPr="0070382B" w:rsidRDefault="0070382B" w:rsidP="0070382B">
            <w:pPr>
              <w:rPr>
                <w:rFonts w:ascii="Arial" w:hAnsi="Arial" w:cs="Arial"/>
                <w:sz w:val="20"/>
                <w:szCs w:val="20"/>
              </w:rPr>
            </w:pPr>
            <w:r w:rsidRPr="0070382B">
              <w:rPr>
                <w:rFonts w:ascii="Arial" w:hAnsi="Arial" w:cs="Arial"/>
                <w:sz w:val="20"/>
                <w:szCs w:val="20"/>
              </w:rPr>
              <w:lastRenderedPageBreak/>
              <w:t xml:space="preserve">Werkvormen: </w:t>
            </w:r>
          </w:p>
          <w:p w:rsidR="0070382B" w:rsidRPr="0070382B" w:rsidRDefault="0070382B" w:rsidP="0070382B">
            <w:pPr>
              <w:numPr>
                <w:ilvl w:val="0"/>
                <w:numId w:val="10"/>
              </w:numPr>
              <w:rPr>
                <w:rFonts w:ascii="Arial" w:hAnsi="Arial" w:cs="Arial"/>
                <w:sz w:val="20"/>
                <w:szCs w:val="20"/>
              </w:rPr>
            </w:pPr>
            <w:r>
              <w:rPr>
                <w:rFonts w:ascii="Arial" w:hAnsi="Arial" w:cs="Arial"/>
                <w:sz w:val="20"/>
                <w:szCs w:val="20"/>
              </w:rPr>
              <w:t>Delen van ervaringen van ervaringsdeskundige</w:t>
            </w:r>
          </w:p>
          <w:p w:rsidR="0070382B" w:rsidRPr="0070382B" w:rsidRDefault="0070382B" w:rsidP="0070382B">
            <w:pPr>
              <w:numPr>
                <w:ilvl w:val="0"/>
                <w:numId w:val="10"/>
              </w:numPr>
              <w:rPr>
                <w:rFonts w:ascii="Arial" w:hAnsi="Arial" w:cs="Arial"/>
                <w:sz w:val="20"/>
                <w:szCs w:val="20"/>
              </w:rPr>
            </w:pPr>
            <w:r w:rsidRPr="0070382B">
              <w:rPr>
                <w:rFonts w:ascii="Arial" w:hAnsi="Arial" w:cs="Arial"/>
                <w:sz w:val="20"/>
                <w:szCs w:val="20"/>
              </w:rPr>
              <w:t xml:space="preserve">Discussie </w:t>
            </w:r>
          </w:p>
          <w:p w:rsidR="00BB2FA2" w:rsidRPr="00BB2FA2" w:rsidRDefault="0002548A" w:rsidP="00BB2FA2">
            <w:pPr>
              <w:rPr>
                <w:rFonts w:ascii="Arial" w:hAnsi="Arial" w:cs="Arial"/>
                <w:sz w:val="20"/>
                <w:szCs w:val="20"/>
              </w:rPr>
            </w:pPr>
            <w:hyperlink r:id="rId8" w:history="1">
              <w:r w:rsidR="00BB2FA2" w:rsidRPr="00BB2FA2">
                <w:rPr>
                  <w:rStyle w:val="Hyperlink"/>
                  <w:rFonts w:ascii="Arial" w:hAnsi="Arial" w:cs="Arial"/>
                  <w:sz w:val="20"/>
                  <w:szCs w:val="20"/>
                </w:rPr>
                <w:t>http://www.rivm.nl/Onderwerpen/A/Antibioticaresistentie</w:t>
              </w:r>
            </w:hyperlink>
          </w:p>
          <w:p w:rsidR="000B222B" w:rsidRPr="000B222B" w:rsidRDefault="000B222B">
            <w:pPr>
              <w:rPr>
                <w:rFonts w:ascii="Arial" w:hAnsi="Arial" w:cs="Arial"/>
                <w:sz w:val="20"/>
                <w:szCs w:val="20"/>
              </w:rPr>
            </w:pP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hideMark/>
          </w:tcPr>
          <w:p w:rsidR="000B222B" w:rsidRDefault="000B222B">
            <w:pPr>
              <w:rPr>
                <w:rFonts w:ascii="Arial" w:hAnsi="Arial" w:cs="Arial"/>
                <w:i/>
                <w:sz w:val="20"/>
                <w:szCs w:val="20"/>
              </w:rPr>
            </w:pPr>
            <w:r>
              <w:rPr>
                <w:rFonts w:ascii="Arial" w:hAnsi="Arial" w:cs="Arial"/>
                <w:i/>
                <w:sz w:val="20"/>
                <w:szCs w:val="20"/>
              </w:rPr>
              <w:lastRenderedPageBreak/>
              <w:t xml:space="preserve">Beleving van een patiënt </w:t>
            </w:r>
          </w:p>
        </w:tc>
        <w:tc>
          <w:tcPr>
            <w:tcW w:w="4536" w:type="dxa"/>
            <w:tcBorders>
              <w:top w:val="single" w:sz="4" w:space="0" w:color="auto"/>
              <w:left w:val="single" w:sz="4" w:space="0" w:color="auto"/>
              <w:bottom w:val="single" w:sz="4" w:space="0" w:color="auto"/>
              <w:right w:val="single" w:sz="4" w:space="0" w:color="auto"/>
            </w:tcBorders>
          </w:tcPr>
          <w:p w:rsidR="0070382B" w:rsidRPr="0070382B" w:rsidRDefault="0070382B" w:rsidP="0070382B">
            <w:pPr>
              <w:rPr>
                <w:rFonts w:ascii="Arial" w:hAnsi="Arial" w:cs="Arial"/>
                <w:sz w:val="20"/>
                <w:szCs w:val="20"/>
              </w:rPr>
            </w:pPr>
            <w:r w:rsidRPr="0070382B">
              <w:rPr>
                <w:rFonts w:ascii="Arial" w:hAnsi="Arial" w:cs="Arial"/>
                <w:sz w:val="20"/>
                <w:szCs w:val="20"/>
              </w:rPr>
              <w:t xml:space="preserve">Doel: Deelnemers hebben inzicht in hoe strikte- en contactisolatiemaatregelen op dit moment uitgevoerd worden en zijn zich bewust welke impact dit heeft op de patiënt. </w:t>
            </w:r>
          </w:p>
          <w:p w:rsidR="0070382B" w:rsidRPr="0070382B" w:rsidRDefault="0070382B" w:rsidP="0070382B">
            <w:pPr>
              <w:rPr>
                <w:rFonts w:ascii="Arial" w:hAnsi="Arial" w:cs="Arial"/>
                <w:sz w:val="20"/>
                <w:szCs w:val="20"/>
              </w:rPr>
            </w:pPr>
            <w:r w:rsidRPr="0070382B">
              <w:rPr>
                <w:rFonts w:ascii="Arial" w:hAnsi="Arial" w:cs="Arial"/>
                <w:sz w:val="20"/>
                <w:szCs w:val="20"/>
              </w:rPr>
              <w:t xml:space="preserve">Spreker: </w:t>
            </w:r>
            <w:r>
              <w:rPr>
                <w:rFonts w:ascii="Arial" w:hAnsi="Arial" w:cs="Arial"/>
                <w:sz w:val="20"/>
                <w:szCs w:val="20"/>
              </w:rPr>
              <w:t>film Daphne Deckers, deskundige infectiepreventie</w:t>
            </w:r>
          </w:p>
          <w:p w:rsidR="0070382B" w:rsidRPr="0070382B" w:rsidRDefault="0070382B" w:rsidP="0070382B">
            <w:pPr>
              <w:rPr>
                <w:rFonts w:ascii="Arial" w:hAnsi="Arial" w:cs="Arial"/>
                <w:sz w:val="20"/>
                <w:szCs w:val="20"/>
              </w:rPr>
            </w:pPr>
            <w:r w:rsidRPr="0070382B">
              <w:rPr>
                <w:rFonts w:ascii="Arial" w:hAnsi="Arial" w:cs="Arial"/>
                <w:sz w:val="20"/>
                <w:szCs w:val="20"/>
              </w:rPr>
              <w:t>Tijd: 30 minuten</w:t>
            </w:r>
          </w:p>
          <w:p w:rsidR="0070382B" w:rsidRPr="0070382B" w:rsidRDefault="0070382B" w:rsidP="0070382B">
            <w:pPr>
              <w:rPr>
                <w:rFonts w:ascii="Arial" w:hAnsi="Arial" w:cs="Arial"/>
                <w:sz w:val="20"/>
                <w:szCs w:val="20"/>
              </w:rPr>
            </w:pPr>
            <w:r w:rsidRPr="0070382B">
              <w:rPr>
                <w:rFonts w:ascii="Arial" w:hAnsi="Arial" w:cs="Arial"/>
                <w:sz w:val="20"/>
                <w:szCs w:val="20"/>
              </w:rPr>
              <w:t>Onderwerpen</w:t>
            </w:r>
          </w:p>
          <w:p w:rsidR="0070382B" w:rsidRPr="0070382B" w:rsidRDefault="0070382B" w:rsidP="0070382B">
            <w:pPr>
              <w:numPr>
                <w:ilvl w:val="0"/>
                <w:numId w:val="9"/>
              </w:numPr>
              <w:rPr>
                <w:rFonts w:ascii="Arial" w:hAnsi="Arial" w:cs="Arial"/>
                <w:sz w:val="20"/>
                <w:szCs w:val="20"/>
              </w:rPr>
            </w:pPr>
            <w:r w:rsidRPr="0070382B">
              <w:rPr>
                <w:rFonts w:ascii="Arial" w:hAnsi="Arial" w:cs="Arial"/>
                <w:sz w:val="20"/>
                <w:szCs w:val="20"/>
              </w:rPr>
              <w:t xml:space="preserve">Hoe is het om </w:t>
            </w:r>
            <w:r>
              <w:rPr>
                <w:rFonts w:ascii="Arial" w:hAnsi="Arial" w:cs="Arial"/>
                <w:sz w:val="20"/>
                <w:szCs w:val="20"/>
              </w:rPr>
              <w:t>een BRMO te hebben</w:t>
            </w:r>
            <w:r w:rsidRPr="0070382B">
              <w:rPr>
                <w:rFonts w:ascii="Arial" w:hAnsi="Arial" w:cs="Arial"/>
                <w:sz w:val="20"/>
                <w:szCs w:val="20"/>
              </w:rPr>
              <w:t>?</w:t>
            </w:r>
          </w:p>
          <w:p w:rsidR="0070382B" w:rsidRPr="0070382B" w:rsidRDefault="0070382B" w:rsidP="0070382B">
            <w:pPr>
              <w:numPr>
                <w:ilvl w:val="0"/>
                <w:numId w:val="9"/>
              </w:numPr>
              <w:rPr>
                <w:rFonts w:ascii="Arial" w:hAnsi="Arial" w:cs="Arial"/>
                <w:sz w:val="20"/>
                <w:szCs w:val="20"/>
              </w:rPr>
            </w:pPr>
            <w:r w:rsidRPr="0070382B">
              <w:rPr>
                <w:rFonts w:ascii="Arial" w:hAnsi="Arial" w:cs="Arial"/>
                <w:sz w:val="20"/>
                <w:szCs w:val="20"/>
              </w:rPr>
              <w:t>Verschillen tussen zorgverleners (een kleedt zich wel telkens om, ander verleent zorg zonder maatregelen; gebrek aan eenduidigheid onder zorgverleners)</w:t>
            </w:r>
          </w:p>
          <w:p w:rsidR="0070382B" w:rsidRPr="0070382B" w:rsidRDefault="0070382B" w:rsidP="0070382B">
            <w:pPr>
              <w:numPr>
                <w:ilvl w:val="0"/>
                <w:numId w:val="9"/>
              </w:numPr>
              <w:rPr>
                <w:rFonts w:ascii="Arial" w:hAnsi="Arial" w:cs="Arial"/>
                <w:sz w:val="20"/>
                <w:szCs w:val="20"/>
              </w:rPr>
            </w:pPr>
            <w:r w:rsidRPr="0070382B">
              <w:rPr>
                <w:rFonts w:ascii="Arial" w:hAnsi="Arial" w:cs="Arial"/>
                <w:sz w:val="20"/>
                <w:szCs w:val="20"/>
              </w:rPr>
              <w:t>Wat valt de patiënt op wanneer hij/zij in isolatie wordt gelegd?</w:t>
            </w:r>
          </w:p>
          <w:p w:rsidR="0070382B" w:rsidRPr="0070382B" w:rsidRDefault="0070382B" w:rsidP="0070382B">
            <w:pPr>
              <w:numPr>
                <w:ilvl w:val="0"/>
                <w:numId w:val="9"/>
              </w:numPr>
              <w:rPr>
                <w:rFonts w:ascii="Arial" w:hAnsi="Arial" w:cs="Arial"/>
                <w:b/>
                <w:sz w:val="20"/>
                <w:szCs w:val="20"/>
              </w:rPr>
            </w:pPr>
            <w:r w:rsidRPr="0070382B">
              <w:rPr>
                <w:rFonts w:ascii="Arial" w:hAnsi="Arial" w:cs="Arial"/>
                <w:sz w:val="20"/>
                <w:szCs w:val="20"/>
              </w:rPr>
              <w:t>Hoe is de voorlichting omtrent verpleegd worden in isolatie? Wie geeft deze voorlichting?</w:t>
            </w:r>
          </w:p>
          <w:p w:rsidR="000B222B" w:rsidRPr="0070382B" w:rsidRDefault="000B222B">
            <w:pPr>
              <w:rPr>
                <w:rFonts w:ascii="Arial" w:hAnsi="Arial" w:cs="Arial"/>
                <w:b/>
                <w:sz w:val="20"/>
                <w:szCs w:val="20"/>
              </w:rPr>
            </w:pPr>
          </w:p>
        </w:tc>
        <w:tc>
          <w:tcPr>
            <w:tcW w:w="5245" w:type="dxa"/>
            <w:tcBorders>
              <w:top w:val="single" w:sz="4" w:space="0" w:color="auto"/>
              <w:left w:val="single" w:sz="4" w:space="0" w:color="auto"/>
              <w:bottom w:val="single" w:sz="4" w:space="0" w:color="auto"/>
              <w:right w:val="nil"/>
            </w:tcBorders>
          </w:tcPr>
          <w:p w:rsidR="0070382B" w:rsidRPr="0070382B" w:rsidRDefault="0070382B" w:rsidP="0070382B">
            <w:pPr>
              <w:rPr>
                <w:rFonts w:ascii="Arial" w:hAnsi="Arial" w:cs="Arial"/>
                <w:sz w:val="20"/>
                <w:szCs w:val="20"/>
              </w:rPr>
            </w:pPr>
            <w:r w:rsidRPr="0070382B">
              <w:rPr>
                <w:rFonts w:ascii="Arial" w:hAnsi="Arial" w:cs="Arial"/>
                <w:sz w:val="20"/>
                <w:szCs w:val="20"/>
              </w:rPr>
              <w:t>Werkvormen:</w:t>
            </w:r>
          </w:p>
          <w:p w:rsidR="0070382B" w:rsidRPr="0070382B" w:rsidRDefault="0070382B" w:rsidP="0070382B">
            <w:pPr>
              <w:numPr>
                <w:ilvl w:val="0"/>
                <w:numId w:val="9"/>
              </w:numPr>
              <w:rPr>
                <w:rFonts w:ascii="Arial" w:hAnsi="Arial" w:cs="Arial"/>
                <w:sz w:val="20"/>
                <w:szCs w:val="20"/>
              </w:rPr>
            </w:pPr>
            <w:r>
              <w:rPr>
                <w:rFonts w:ascii="Arial" w:hAnsi="Arial" w:cs="Arial"/>
                <w:sz w:val="20"/>
                <w:szCs w:val="20"/>
              </w:rPr>
              <w:t>Film toespraak Daphne Deckers tonen</w:t>
            </w:r>
          </w:p>
          <w:p w:rsidR="00C07DDB" w:rsidRDefault="0070382B" w:rsidP="00C07DDB">
            <w:pPr>
              <w:numPr>
                <w:ilvl w:val="0"/>
                <w:numId w:val="9"/>
              </w:numPr>
              <w:rPr>
                <w:rFonts w:ascii="Arial" w:hAnsi="Arial" w:cs="Arial"/>
                <w:sz w:val="20"/>
                <w:szCs w:val="20"/>
              </w:rPr>
            </w:pPr>
            <w:r w:rsidRPr="0070382B">
              <w:rPr>
                <w:rFonts w:ascii="Arial" w:hAnsi="Arial" w:cs="Arial"/>
                <w:sz w:val="20"/>
                <w:szCs w:val="20"/>
              </w:rPr>
              <w:t xml:space="preserve">Discussie </w:t>
            </w:r>
          </w:p>
          <w:p w:rsidR="00C07DDB" w:rsidRDefault="00C07DDB" w:rsidP="00C07DDB">
            <w:pPr>
              <w:ind w:left="360"/>
              <w:rPr>
                <w:rFonts w:ascii="Arial" w:hAnsi="Arial" w:cs="Arial"/>
                <w:sz w:val="20"/>
                <w:szCs w:val="20"/>
              </w:rPr>
            </w:pPr>
          </w:p>
          <w:p w:rsidR="00C07DDB" w:rsidRDefault="00C07DDB" w:rsidP="00C07DDB">
            <w:pPr>
              <w:ind w:left="360"/>
              <w:rPr>
                <w:rFonts w:ascii="Arial" w:hAnsi="Arial" w:cs="Arial"/>
                <w:sz w:val="20"/>
                <w:szCs w:val="20"/>
              </w:rPr>
            </w:pPr>
          </w:p>
          <w:p w:rsidR="00C07DDB" w:rsidRDefault="00C07DDB" w:rsidP="00C07DDB">
            <w:pPr>
              <w:ind w:left="360"/>
              <w:rPr>
                <w:rFonts w:ascii="Arial" w:hAnsi="Arial" w:cs="Arial"/>
                <w:sz w:val="20"/>
                <w:szCs w:val="20"/>
              </w:rPr>
            </w:pPr>
            <w:r>
              <w:rPr>
                <w:rFonts w:ascii="Arial" w:hAnsi="Arial" w:cs="Arial"/>
                <w:sz w:val="20"/>
                <w:szCs w:val="20"/>
              </w:rPr>
              <w:t>Film ondertiteld door ae-media, originele toespraak te vinden op:</w:t>
            </w:r>
          </w:p>
          <w:p w:rsidR="00C07DDB" w:rsidRPr="00C07DDB" w:rsidRDefault="0002548A" w:rsidP="00C07DDB">
            <w:pPr>
              <w:ind w:left="360"/>
              <w:rPr>
                <w:rFonts w:ascii="Arial" w:hAnsi="Arial" w:cs="Arial"/>
                <w:sz w:val="20"/>
                <w:szCs w:val="20"/>
              </w:rPr>
            </w:pPr>
            <w:hyperlink r:id="rId9" w:history="1">
              <w:r w:rsidR="009B0505" w:rsidRPr="009B0505">
                <w:rPr>
                  <w:rStyle w:val="Hyperlink"/>
                  <w:rFonts w:ascii="Arial" w:hAnsi="Arial" w:cs="Arial"/>
                  <w:sz w:val="20"/>
                  <w:szCs w:val="20"/>
                </w:rPr>
                <w:t>http://nos.nl/video/666280-deckers-we-gaan-de-gevaarlijke-kant-op.html</w:t>
              </w:r>
            </w:hyperlink>
          </w:p>
          <w:p w:rsidR="000B222B" w:rsidRPr="000B222B" w:rsidRDefault="000B222B">
            <w:pPr>
              <w:rPr>
                <w:rFonts w:ascii="Arial" w:hAnsi="Arial" w:cs="Arial"/>
                <w:sz w:val="20"/>
                <w:szCs w:val="20"/>
              </w:rPr>
            </w:pP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r w:rsidR="000B222B" w:rsidTr="000B222B">
        <w:tc>
          <w:tcPr>
            <w:tcW w:w="2644" w:type="dxa"/>
            <w:tcBorders>
              <w:top w:val="single" w:sz="4" w:space="0" w:color="auto"/>
              <w:left w:val="single" w:sz="4" w:space="0" w:color="auto"/>
              <w:bottom w:val="single" w:sz="4" w:space="0" w:color="auto"/>
              <w:right w:val="single" w:sz="4" w:space="0" w:color="auto"/>
            </w:tcBorders>
          </w:tcPr>
          <w:p w:rsidR="000B222B" w:rsidRDefault="000B222B">
            <w:pPr>
              <w:rPr>
                <w:rFonts w:ascii="Arial" w:hAnsi="Arial" w:cs="Arial"/>
                <w:b/>
                <w:sz w:val="20"/>
                <w:szCs w:val="20"/>
              </w:rPr>
            </w:pPr>
            <w:r>
              <w:rPr>
                <w:rFonts w:ascii="Arial" w:hAnsi="Arial" w:cs="Arial"/>
                <w:b/>
                <w:sz w:val="20"/>
                <w:szCs w:val="20"/>
              </w:rPr>
              <w:t xml:space="preserve">Evaluatie </w:t>
            </w:r>
          </w:p>
          <w:p w:rsidR="000B222B" w:rsidRDefault="000B222B">
            <w:pPr>
              <w:rPr>
                <w:rFonts w:ascii="Arial" w:hAnsi="Arial" w:cs="Arial"/>
                <w:b/>
                <w:sz w:val="20"/>
                <w:szCs w:val="20"/>
              </w:rPr>
            </w:pPr>
          </w:p>
          <w:p w:rsidR="000B222B" w:rsidRDefault="000B222B">
            <w:pPr>
              <w:rPr>
                <w:rFonts w:ascii="Arial" w:hAnsi="Arial" w:cs="Arial"/>
                <w:b/>
                <w:sz w:val="20"/>
                <w:szCs w:val="20"/>
              </w:rPr>
            </w:pPr>
          </w:p>
          <w:p w:rsidR="000B222B" w:rsidRDefault="000E48F4">
            <w:pPr>
              <w:rPr>
                <w:rFonts w:ascii="Arial" w:hAnsi="Arial" w:cs="Arial"/>
                <w:b/>
                <w:sz w:val="20"/>
                <w:szCs w:val="20"/>
              </w:rPr>
            </w:pPr>
            <w:r>
              <w:rPr>
                <w:rFonts w:ascii="Arial" w:hAnsi="Arial" w:cs="Arial"/>
                <w:b/>
                <w:sz w:val="20"/>
                <w:szCs w:val="20"/>
              </w:rPr>
              <w:t>11.20-11.30</w:t>
            </w:r>
          </w:p>
          <w:p w:rsidR="000B222B" w:rsidRDefault="000B222B">
            <w:pPr>
              <w:rPr>
                <w:rFonts w:ascii="Arial" w:hAnsi="Arial" w:cs="Arial"/>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222B" w:rsidRPr="000B222B" w:rsidRDefault="000B222B">
            <w:pPr>
              <w:rPr>
                <w:rFonts w:ascii="Arial" w:hAnsi="Arial" w:cs="Arial"/>
                <w:sz w:val="20"/>
                <w:szCs w:val="20"/>
              </w:rPr>
            </w:pPr>
            <w:r w:rsidRPr="000B222B">
              <w:rPr>
                <w:rFonts w:ascii="Arial" w:hAnsi="Arial" w:cs="Arial"/>
                <w:sz w:val="20"/>
                <w:szCs w:val="20"/>
              </w:rPr>
              <w:t>Evalueren van de scholing</w:t>
            </w:r>
          </w:p>
          <w:p w:rsidR="000B222B" w:rsidRDefault="000B222B">
            <w:pPr>
              <w:rPr>
                <w:rFonts w:ascii="Arial" w:hAnsi="Arial" w:cs="Arial"/>
                <w:b/>
                <w:sz w:val="20"/>
                <w:szCs w:val="20"/>
              </w:rPr>
            </w:pPr>
            <w:r w:rsidRPr="000B222B">
              <w:rPr>
                <w:rFonts w:ascii="Arial" w:hAnsi="Arial" w:cs="Arial"/>
                <w:sz w:val="20"/>
                <w:szCs w:val="20"/>
              </w:rPr>
              <w:t>Vragen stellen</w:t>
            </w:r>
          </w:p>
        </w:tc>
        <w:tc>
          <w:tcPr>
            <w:tcW w:w="5245" w:type="dxa"/>
            <w:tcBorders>
              <w:top w:val="single" w:sz="4" w:space="0" w:color="auto"/>
              <w:left w:val="single" w:sz="4" w:space="0" w:color="auto"/>
              <w:bottom w:val="single" w:sz="4" w:space="0" w:color="auto"/>
              <w:right w:val="nil"/>
            </w:tcBorders>
          </w:tcPr>
          <w:p w:rsidR="000B222B" w:rsidRPr="000B222B" w:rsidRDefault="000B222B">
            <w:pPr>
              <w:rPr>
                <w:rFonts w:ascii="Arial" w:hAnsi="Arial" w:cs="Arial"/>
                <w:sz w:val="20"/>
                <w:szCs w:val="20"/>
              </w:rPr>
            </w:pPr>
            <w:r w:rsidRPr="000B222B">
              <w:rPr>
                <w:rFonts w:ascii="Arial" w:hAnsi="Arial" w:cs="Arial"/>
                <w:sz w:val="20"/>
                <w:szCs w:val="20"/>
              </w:rPr>
              <w:t>Plenair</w:t>
            </w:r>
          </w:p>
          <w:p w:rsidR="000B222B" w:rsidRPr="000B222B" w:rsidRDefault="000B222B">
            <w:pPr>
              <w:rPr>
                <w:rFonts w:ascii="Arial" w:hAnsi="Arial" w:cs="Arial"/>
                <w:sz w:val="20"/>
                <w:szCs w:val="20"/>
              </w:rPr>
            </w:pPr>
            <w:r w:rsidRPr="000B222B">
              <w:rPr>
                <w:rFonts w:ascii="Arial" w:hAnsi="Arial" w:cs="Arial"/>
                <w:sz w:val="20"/>
                <w:szCs w:val="20"/>
              </w:rPr>
              <w:t>Ruimte voor stellen van vragen</w:t>
            </w:r>
          </w:p>
          <w:p w:rsidR="000B222B" w:rsidRDefault="000B222B">
            <w:pPr>
              <w:rPr>
                <w:rFonts w:ascii="Arial" w:hAnsi="Arial" w:cs="Arial"/>
                <w:b/>
                <w:sz w:val="20"/>
                <w:szCs w:val="20"/>
              </w:rPr>
            </w:pPr>
            <w:r w:rsidRPr="000B222B">
              <w:rPr>
                <w:rFonts w:ascii="Arial" w:hAnsi="Arial" w:cs="Arial"/>
                <w:sz w:val="20"/>
                <w:szCs w:val="20"/>
              </w:rPr>
              <w:t>Evaluatieformulier</w:t>
            </w:r>
            <w:r>
              <w:rPr>
                <w:rFonts w:ascii="Arial" w:hAnsi="Arial" w:cs="Arial"/>
                <w:b/>
                <w:sz w:val="20"/>
                <w:szCs w:val="20"/>
              </w:rPr>
              <w:t xml:space="preserve"> </w:t>
            </w:r>
          </w:p>
        </w:tc>
        <w:tc>
          <w:tcPr>
            <w:tcW w:w="584" w:type="dxa"/>
            <w:tcBorders>
              <w:top w:val="single" w:sz="4" w:space="0" w:color="auto"/>
              <w:left w:val="nil"/>
              <w:bottom w:val="single" w:sz="4" w:space="0" w:color="auto"/>
              <w:right w:val="single" w:sz="4" w:space="0" w:color="auto"/>
            </w:tcBorders>
          </w:tcPr>
          <w:p w:rsidR="000B222B" w:rsidRDefault="000B222B">
            <w:pPr>
              <w:rPr>
                <w:rFonts w:ascii="Arial" w:hAnsi="Arial" w:cs="Arial"/>
                <w:b/>
                <w:sz w:val="20"/>
                <w:szCs w:val="20"/>
              </w:rPr>
            </w:pPr>
          </w:p>
        </w:tc>
      </w:tr>
    </w:tbl>
    <w:p w:rsidR="00743B28" w:rsidRDefault="00743B28"/>
    <w:sectPr w:rsidR="00743B28" w:rsidSect="000B222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7195"/>
    <w:multiLevelType w:val="hybridMultilevel"/>
    <w:tmpl w:val="841ED97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7D54F51"/>
    <w:multiLevelType w:val="hybridMultilevel"/>
    <w:tmpl w:val="A6A2124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0DA6ADD"/>
    <w:multiLevelType w:val="hybridMultilevel"/>
    <w:tmpl w:val="F41096F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33656224"/>
    <w:multiLevelType w:val="hybridMultilevel"/>
    <w:tmpl w:val="852C71B2"/>
    <w:lvl w:ilvl="0" w:tplc="0413000F">
      <w:start w:val="1"/>
      <w:numFmt w:val="decimal"/>
      <w:lvlText w:val="%1."/>
      <w:lvlJc w:val="left"/>
      <w:pPr>
        <w:ind w:left="720" w:hanging="360"/>
      </w:pPr>
      <w:rPr>
        <w:b w:val="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48BF12A3"/>
    <w:multiLevelType w:val="hybridMultilevel"/>
    <w:tmpl w:val="71E60088"/>
    <w:lvl w:ilvl="0" w:tplc="04130001">
      <w:start w:val="1"/>
      <w:numFmt w:val="bullet"/>
      <w:lvlText w:val=""/>
      <w:lvlJc w:val="left"/>
      <w:pPr>
        <w:ind w:left="81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4B5C438B"/>
    <w:multiLevelType w:val="hybridMultilevel"/>
    <w:tmpl w:val="C402268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53A0615C"/>
    <w:multiLevelType w:val="hybridMultilevel"/>
    <w:tmpl w:val="8518762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56D20D36"/>
    <w:multiLevelType w:val="hybridMultilevel"/>
    <w:tmpl w:val="8C2E4B96"/>
    <w:lvl w:ilvl="0" w:tplc="04130001">
      <w:start w:val="1"/>
      <w:numFmt w:val="bullet"/>
      <w:lvlText w:val=""/>
      <w:lvlJc w:val="left"/>
      <w:pPr>
        <w:ind w:left="720" w:hanging="360"/>
      </w:pPr>
      <w:rPr>
        <w:rFonts w:ascii="Symbol" w:hAnsi="Symbol" w:hint="default"/>
        <w:b w:val="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5FEA620B"/>
    <w:multiLevelType w:val="hybridMultilevel"/>
    <w:tmpl w:val="1DC0A88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61704B87"/>
    <w:multiLevelType w:val="hybridMultilevel"/>
    <w:tmpl w:val="60B2F92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712140F3"/>
    <w:multiLevelType w:val="hybridMultilevel"/>
    <w:tmpl w:val="B470D4DA"/>
    <w:lvl w:ilvl="0" w:tplc="E48430FC">
      <w:start w:val="5"/>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B222B"/>
    <w:rsid w:val="0002548A"/>
    <w:rsid w:val="000B222B"/>
    <w:rsid w:val="000E48F4"/>
    <w:rsid w:val="00177B37"/>
    <w:rsid w:val="002A6243"/>
    <w:rsid w:val="002C3D1A"/>
    <w:rsid w:val="002E188F"/>
    <w:rsid w:val="00306A82"/>
    <w:rsid w:val="003B4358"/>
    <w:rsid w:val="00427026"/>
    <w:rsid w:val="00463A61"/>
    <w:rsid w:val="004B1C4A"/>
    <w:rsid w:val="005534AE"/>
    <w:rsid w:val="005655E7"/>
    <w:rsid w:val="005A34C9"/>
    <w:rsid w:val="006431B4"/>
    <w:rsid w:val="006D2B20"/>
    <w:rsid w:val="006E543F"/>
    <w:rsid w:val="0070382B"/>
    <w:rsid w:val="00704F34"/>
    <w:rsid w:val="00743B28"/>
    <w:rsid w:val="007C5DC6"/>
    <w:rsid w:val="007C62B8"/>
    <w:rsid w:val="007D0625"/>
    <w:rsid w:val="00905E60"/>
    <w:rsid w:val="009B0505"/>
    <w:rsid w:val="00AC7A89"/>
    <w:rsid w:val="00BB2FA2"/>
    <w:rsid w:val="00C07DDB"/>
    <w:rsid w:val="00CB1254"/>
    <w:rsid w:val="00CC3EF2"/>
    <w:rsid w:val="00CF66CC"/>
    <w:rsid w:val="00D97B94"/>
    <w:rsid w:val="00DC5925"/>
    <w:rsid w:val="00E249ED"/>
    <w:rsid w:val="00E46382"/>
    <w:rsid w:val="00EC7C5B"/>
    <w:rsid w:val="00EF3687"/>
    <w:rsid w:val="00EF5153"/>
    <w:rsid w:val="00FB1DE0"/>
    <w:rsid w:val="00FC0C6A"/>
    <w:rsid w:val="00FE2E19"/>
    <w:rsid w:val="00FF27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22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222B"/>
    <w:pPr>
      <w:spacing w:after="0" w:line="240" w:lineRule="auto"/>
    </w:pPr>
  </w:style>
  <w:style w:type="paragraph" w:styleId="Lijstalinea">
    <w:name w:val="List Paragraph"/>
    <w:basedOn w:val="Standaard"/>
    <w:uiPriority w:val="34"/>
    <w:qFormat/>
    <w:rsid w:val="00704F34"/>
    <w:pPr>
      <w:ind w:left="720"/>
      <w:contextualSpacing/>
    </w:pPr>
  </w:style>
  <w:style w:type="character" w:styleId="Hyperlink">
    <w:name w:val="Hyperlink"/>
    <w:basedOn w:val="Standaardalinea-lettertype"/>
    <w:uiPriority w:val="99"/>
    <w:unhideWhenUsed/>
    <w:rsid w:val="00703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78390">
      <w:bodyDiv w:val="1"/>
      <w:marLeft w:val="0"/>
      <w:marRight w:val="0"/>
      <w:marTop w:val="0"/>
      <w:marBottom w:val="0"/>
      <w:divBdr>
        <w:top w:val="none" w:sz="0" w:space="0" w:color="auto"/>
        <w:left w:val="none" w:sz="0" w:space="0" w:color="auto"/>
        <w:bottom w:val="none" w:sz="0" w:space="0" w:color="auto"/>
        <w:right w:val="none" w:sz="0" w:space="0" w:color="auto"/>
      </w:divBdr>
    </w:div>
    <w:div w:id="126969038">
      <w:bodyDiv w:val="1"/>
      <w:marLeft w:val="0"/>
      <w:marRight w:val="0"/>
      <w:marTop w:val="0"/>
      <w:marBottom w:val="0"/>
      <w:divBdr>
        <w:top w:val="none" w:sz="0" w:space="0" w:color="auto"/>
        <w:left w:val="none" w:sz="0" w:space="0" w:color="auto"/>
        <w:bottom w:val="none" w:sz="0" w:space="0" w:color="auto"/>
        <w:right w:val="none" w:sz="0" w:space="0" w:color="auto"/>
      </w:divBdr>
    </w:div>
    <w:div w:id="324094625">
      <w:bodyDiv w:val="1"/>
      <w:marLeft w:val="0"/>
      <w:marRight w:val="0"/>
      <w:marTop w:val="0"/>
      <w:marBottom w:val="0"/>
      <w:divBdr>
        <w:top w:val="none" w:sz="0" w:space="0" w:color="auto"/>
        <w:left w:val="none" w:sz="0" w:space="0" w:color="auto"/>
        <w:bottom w:val="none" w:sz="0" w:space="0" w:color="auto"/>
        <w:right w:val="none" w:sz="0" w:space="0" w:color="auto"/>
      </w:divBdr>
    </w:div>
    <w:div w:id="396440640">
      <w:bodyDiv w:val="1"/>
      <w:marLeft w:val="0"/>
      <w:marRight w:val="0"/>
      <w:marTop w:val="0"/>
      <w:marBottom w:val="0"/>
      <w:divBdr>
        <w:top w:val="none" w:sz="0" w:space="0" w:color="auto"/>
        <w:left w:val="none" w:sz="0" w:space="0" w:color="auto"/>
        <w:bottom w:val="none" w:sz="0" w:space="0" w:color="auto"/>
        <w:right w:val="none" w:sz="0" w:space="0" w:color="auto"/>
      </w:divBdr>
    </w:div>
    <w:div w:id="740559665">
      <w:bodyDiv w:val="1"/>
      <w:marLeft w:val="0"/>
      <w:marRight w:val="0"/>
      <w:marTop w:val="0"/>
      <w:marBottom w:val="0"/>
      <w:divBdr>
        <w:top w:val="none" w:sz="0" w:space="0" w:color="auto"/>
        <w:left w:val="none" w:sz="0" w:space="0" w:color="auto"/>
        <w:bottom w:val="none" w:sz="0" w:space="0" w:color="auto"/>
        <w:right w:val="none" w:sz="0" w:space="0" w:color="auto"/>
      </w:divBdr>
    </w:div>
    <w:div w:id="833178330">
      <w:bodyDiv w:val="1"/>
      <w:marLeft w:val="0"/>
      <w:marRight w:val="0"/>
      <w:marTop w:val="0"/>
      <w:marBottom w:val="0"/>
      <w:divBdr>
        <w:top w:val="none" w:sz="0" w:space="0" w:color="auto"/>
        <w:left w:val="none" w:sz="0" w:space="0" w:color="auto"/>
        <w:bottom w:val="none" w:sz="0" w:space="0" w:color="auto"/>
        <w:right w:val="none" w:sz="0" w:space="0" w:color="auto"/>
      </w:divBdr>
    </w:div>
    <w:div w:id="906186249">
      <w:bodyDiv w:val="1"/>
      <w:marLeft w:val="0"/>
      <w:marRight w:val="0"/>
      <w:marTop w:val="0"/>
      <w:marBottom w:val="0"/>
      <w:divBdr>
        <w:top w:val="none" w:sz="0" w:space="0" w:color="auto"/>
        <w:left w:val="none" w:sz="0" w:space="0" w:color="auto"/>
        <w:bottom w:val="none" w:sz="0" w:space="0" w:color="auto"/>
        <w:right w:val="none" w:sz="0" w:space="0" w:color="auto"/>
      </w:divBdr>
    </w:div>
    <w:div w:id="1128858719">
      <w:bodyDiv w:val="1"/>
      <w:marLeft w:val="0"/>
      <w:marRight w:val="0"/>
      <w:marTop w:val="0"/>
      <w:marBottom w:val="0"/>
      <w:divBdr>
        <w:top w:val="none" w:sz="0" w:space="0" w:color="auto"/>
        <w:left w:val="none" w:sz="0" w:space="0" w:color="auto"/>
        <w:bottom w:val="none" w:sz="0" w:space="0" w:color="auto"/>
        <w:right w:val="none" w:sz="0" w:space="0" w:color="auto"/>
      </w:divBdr>
    </w:div>
    <w:div w:id="1224293239">
      <w:bodyDiv w:val="1"/>
      <w:marLeft w:val="0"/>
      <w:marRight w:val="0"/>
      <w:marTop w:val="0"/>
      <w:marBottom w:val="0"/>
      <w:divBdr>
        <w:top w:val="none" w:sz="0" w:space="0" w:color="auto"/>
        <w:left w:val="none" w:sz="0" w:space="0" w:color="auto"/>
        <w:bottom w:val="none" w:sz="0" w:space="0" w:color="auto"/>
        <w:right w:val="none" w:sz="0" w:space="0" w:color="auto"/>
      </w:divBdr>
    </w:div>
    <w:div w:id="1242639737">
      <w:bodyDiv w:val="1"/>
      <w:marLeft w:val="0"/>
      <w:marRight w:val="0"/>
      <w:marTop w:val="0"/>
      <w:marBottom w:val="0"/>
      <w:divBdr>
        <w:top w:val="none" w:sz="0" w:space="0" w:color="auto"/>
        <w:left w:val="none" w:sz="0" w:space="0" w:color="auto"/>
        <w:bottom w:val="none" w:sz="0" w:space="0" w:color="auto"/>
        <w:right w:val="none" w:sz="0" w:space="0" w:color="auto"/>
      </w:divBdr>
    </w:div>
    <w:div w:id="1460684839">
      <w:bodyDiv w:val="1"/>
      <w:marLeft w:val="0"/>
      <w:marRight w:val="0"/>
      <w:marTop w:val="0"/>
      <w:marBottom w:val="0"/>
      <w:divBdr>
        <w:top w:val="none" w:sz="0" w:space="0" w:color="auto"/>
        <w:left w:val="none" w:sz="0" w:space="0" w:color="auto"/>
        <w:bottom w:val="none" w:sz="0" w:space="0" w:color="auto"/>
        <w:right w:val="none" w:sz="0" w:space="0" w:color="auto"/>
      </w:divBdr>
    </w:div>
    <w:div w:id="1566840714">
      <w:bodyDiv w:val="1"/>
      <w:marLeft w:val="0"/>
      <w:marRight w:val="0"/>
      <w:marTop w:val="0"/>
      <w:marBottom w:val="0"/>
      <w:divBdr>
        <w:top w:val="none" w:sz="0" w:space="0" w:color="auto"/>
        <w:left w:val="none" w:sz="0" w:space="0" w:color="auto"/>
        <w:bottom w:val="none" w:sz="0" w:space="0" w:color="auto"/>
        <w:right w:val="none" w:sz="0" w:space="0" w:color="auto"/>
      </w:divBdr>
    </w:div>
    <w:div w:id="1631668014">
      <w:bodyDiv w:val="1"/>
      <w:marLeft w:val="0"/>
      <w:marRight w:val="0"/>
      <w:marTop w:val="0"/>
      <w:marBottom w:val="0"/>
      <w:divBdr>
        <w:top w:val="none" w:sz="0" w:space="0" w:color="auto"/>
        <w:left w:val="none" w:sz="0" w:space="0" w:color="auto"/>
        <w:bottom w:val="none" w:sz="0" w:space="0" w:color="auto"/>
        <w:right w:val="none" w:sz="0" w:space="0" w:color="auto"/>
      </w:divBdr>
    </w:div>
    <w:div w:id="1684743867">
      <w:bodyDiv w:val="1"/>
      <w:marLeft w:val="0"/>
      <w:marRight w:val="0"/>
      <w:marTop w:val="0"/>
      <w:marBottom w:val="0"/>
      <w:divBdr>
        <w:top w:val="none" w:sz="0" w:space="0" w:color="auto"/>
        <w:left w:val="none" w:sz="0" w:space="0" w:color="auto"/>
        <w:bottom w:val="none" w:sz="0" w:space="0" w:color="auto"/>
        <w:right w:val="none" w:sz="0" w:space="0" w:color="auto"/>
      </w:divBdr>
    </w:div>
    <w:div w:id="1758944273">
      <w:bodyDiv w:val="1"/>
      <w:marLeft w:val="0"/>
      <w:marRight w:val="0"/>
      <w:marTop w:val="0"/>
      <w:marBottom w:val="0"/>
      <w:divBdr>
        <w:top w:val="none" w:sz="0" w:space="0" w:color="auto"/>
        <w:left w:val="none" w:sz="0" w:space="0" w:color="auto"/>
        <w:bottom w:val="none" w:sz="0" w:space="0" w:color="auto"/>
        <w:right w:val="none" w:sz="0" w:space="0" w:color="auto"/>
      </w:divBdr>
    </w:div>
    <w:div w:id="17682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m.nl/Onderwerpen/A/Antibioticaresistentie" TargetMode="External"/><Relationship Id="rId3" Type="http://schemas.openxmlformats.org/officeDocument/2006/relationships/settings" Target="settings.xml"/><Relationship Id="rId7" Type="http://schemas.openxmlformats.org/officeDocument/2006/relationships/hyperlink" Target="file:///G:\Hygiene\Afd_werkterrein%20(KRIZ%203)\Advisering-Consultering%20en%20contacten%20(KRIZ%20$3.1.6)\HKM\HKM%202014\HKMcursus%202014\presentaties\HKM%20cursus%20microbiologie%20fvo%20mrt%202014.1.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Hygiene\Afd_werkterrein%20(KRIZ%203)\Advisering-Consultering%20en%20contacten%20(KRIZ%20$3.1.6)\HKM\HKM%202014\HKMcursus%202014\presentaties\Presentatie%20BRMO%20en%20isolatiemaaregelen_HKM%202014_JME.pptx" TargetMode="External"/><Relationship Id="rId11" Type="http://schemas.openxmlformats.org/officeDocument/2006/relationships/theme" Target="theme/theme1.xml"/><Relationship Id="rId5" Type="http://schemas.openxmlformats.org/officeDocument/2006/relationships/hyperlink" Target="file:///\\data\Afdeling\Hygiene\Afd_werkterrein%20(KRIZ%203)\audit-projecten\Projecten\Isolatie%20doe%20je%20zo!\Scholing\Presentaties%20mogelijk%20te%20gebruiken\scholing%20isoaltiekamers.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s.nl/video/666280-deckers-we-gaan-de-gevaarlijke-kant-op.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1060</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Ziekenhuis Bernhoven</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Robben</dc:creator>
  <cp:lastModifiedBy>Brigitte Marschalk</cp:lastModifiedBy>
  <cp:revision>3</cp:revision>
  <dcterms:created xsi:type="dcterms:W3CDTF">2016-11-03T14:20:00Z</dcterms:created>
  <dcterms:modified xsi:type="dcterms:W3CDTF">2016-11-28T14:22:00Z</dcterms:modified>
</cp:coreProperties>
</file>